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6C5" w:rsidRPr="00FA2CEF" w:rsidRDefault="00FA2CEF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арнаульская</w:t>
      </w:r>
      <w:proofErr w:type="spellEnd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городская дума</w:t>
      </w:r>
    </w:p>
    <w:p w:rsidR="006F06C5" w:rsidRPr="00FA2CEF" w:rsidRDefault="006F06C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FA2CEF"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ешение</w:t>
      </w:r>
    </w:p>
    <w:p w:rsidR="006F06C5" w:rsidRPr="00FA2CEF" w:rsidRDefault="006F06C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28 сентября 2005 г. </w:t>
      </w:r>
      <w:r w:rsidR="00FA2CEF"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186</w:t>
      </w:r>
    </w:p>
    <w:p w:rsidR="006F06C5" w:rsidRPr="00FA2CEF" w:rsidRDefault="006F06C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="00FA2CEF"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системе налогообложения в виде единого налога </w:t>
      </w:r>
      <w:proofErr w:type="gramStart"/>
      <w:r w:rsidR="00FA2CEF"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gramEnd"/>
    </w:p>
    <w:p w:rsidR="006F06C5" w:rsidRPr="00FA2CEF" w:rsidRDefault="00FA2CE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вмененный доход для отдельных видов деятельности</w:t>
      </w:r>
    </w:p>
    <w:p w:rsidR="006F06C5" w:rsidRPr="00FA2CEF" w:rsidRDefault="00FA2CE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территории города </w:t>
      </w:r>
      <w:r w:rsidR="006F06C5"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арнаула</w:t>
      </w:r>
      <w:r w:rsidR="006F06C5"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2 чтение</w:t>
      </w:r>
      <w:r w:rsidR="006F06C5"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FA2CEF" w:rsidRPr="00FA2CEF" w:rsidRDefault="00FA2CEF" w:rsidP="00FA2CEF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ешений </w:t>
      </w:r>
      <w:proofErr w:type="spellStart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Барнаульской</w:t>
      </w:r>
      <w:proofErr w:type="spellEnd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городской Думы</w:t>
      </w:r>
      <w:proofErr w:type="gramEnd"/>
    </w:p>
    <w:p w:rsidR="00FA2CEF" w:rsidRPr="00FA2CEF" w:rsidRDefault="00FA2CEF" w:rsidP="00FA2CEF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25.11.2005 </w:t>
      </w:r>
      <w:hyperlink r:id="rId4" w:history="1">
        <w:r w:rsidRPr="00FA2CEF">
          <w:rPr>
            <w:rFonts w:ascii="Times New Roman" w:hAnsi="Times New Roman" w:cs="Times New Roman"/>
            <w:color w:val="000000" w:themeColor="text1"/>
            <w:sz w:val="24"/>
            <w:szCs w:val="24"/>
          </w:rPr>
          <w:t>№ 245</w:t>
        </w:r>
      </w:hyperlink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 09.06.2006 </w:t>
      </w:r>
      <w:hyperlink r:id="rId5" w:history="1">
        <w:r w:rsidRPr="00FA2CEF">
          <w:rPr>
            <w:rFonts w:ascii="Times New Roman" w:hAnsi="Times New Roman" w:cs="Times New Roman"/>
            <w:color w:val="000000" w:themeColor="text1"/>
            <w:sz w:val="24"/>
            <w:szCs w:val="24"/>
          </w:rPr>
          <w:t>№ 391</w:t>
        </w:r>
      </w:hyperlink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 24.11.2006 </w:t>
      </w:r>
      <w:hyperlink r:id="rId6" w:history="1">
        <w:r w:rsidRPr="00FA2CEF">
          <w:rPr>
            <w:rFonts w:ascii="Times New Roman" w:hAnsi="Times New Roman" w:cs="Times New Roman"/>
            <w:color w:val="000000" w:themeColor="text1"/>
            <w:sz w:val="24"/>
            <w:szCs w:val="24"/>
          </w:rPr>
          <w:t>№ 465</w:t>
        </w:r>
      </w:hyperlink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FA2CEF" w:rsidRPr="00FA2CEF" w:rsidRDefault="00FA2CEF" w:rsidP="00FA2CEF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22.12.2006 </w:t>
      </w:r>
      <w:hyperlink r:id="rId7" w:history="1">
        <w:r w:rsidRPr="00FA2CEF">
          <w:rPr>
            <w:rFonts w:ascii="Times New Roman" w:hAnsi="Times New Roman" w:cs="Times New Roman"/>
            <w:color w:val="000000" w:themeColor="text1"/>
            <w:sz w:val="24"/>
            <w:szCs w:val="24"/>
          </w:rPr>
          <w:t>№ 484</w:t>
        </w:r>
      </w:hyperlink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 15.11.2007 </w:t>
      </w:r>
      <w:hyperlink r:id="rId8" w:history="1">
        <w:r w:rsidRPr="00FA2CEF">
          <w:rPr>
            <w:rFonts w:ascii="Times New Roman" w:hAnsi="Times New Roman" w:cs="Times New Roman"/>
            <w:color w:val="000000" w:themeColor="text1"/>
            <w:sz w:val="24"/>
            <w:szCs w:val="24"/>
          </w:rPr>
          <w:t>№ 658</w:t>
        </w:r>
      </w:hyperlink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 26.08.2008 </w:t>
      </w:r>
      <w:hyperlink r:id="rId9" w:history="1">
        <w:r w:rsidRPr="00FA2CEF">
          <w:rPr>
            <w:rFonts w:ascii="Times New Roman" w:hAnsi="Times New Roman" w:cs="Times New Roman"/>
            <w:color w:val="000000" w:themeColor="text1"/>
            <w:sz w:val="24"/>
            <w:szCs w:val="24"/>
          </w:rPr>
          <w:t>№ 807</w:t>
        </w:r>
      </w:hyperlink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FA2CEF" w:rsidRPr="00FA2CEF" w:rsidRDefault="00FA2CEF" w:rsidP="00FA2CEF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26.09.2008 </w:t>
      </w:r>
      <w:hyperlink r:id="rId10" w:history="1">
        <w:r w:rsidRPr="00FA2CEF">
          <w:rPr>
            <w:rFonts w:ascii="Times New Roman" w:hAnsi="Times New Roman" w:cs="Times New Roman"/>
            <w:color w:val="000000" w:themeColor="text1"/>
            <w:sz w:val="24"/>
            <w:szCs w:val="24"/>
          </w:rPr>
          <w:t>№ 829</w:t>
        </w:r>
      </w:hyperlink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 19.02.2009 </w:t>
      </w:r>
      <w:hyperlink r:id="rId11" w:history="1">
        <w:r w:rsidRPr="00FA2CEF">
          <w:rPr>
            <w:rFonts w:ascii="Times New Roman" w:hAnsi="Times New Roman" w:cs="Times New Roman"/>
            <w:color w:val="000000" w:themeColor="text1"/>
            <w:sz w:val="24"/>
            <w:szCs w:val="24"/>
          </w:rPr>
          <w:t>№ 55</w:t>
        </w:r>
      </w:hyperlink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 03.06.2011 </w:t>
      </w:r>
      <w:hyperlink r:id="rId12" w:history="1">
        <w:r w:rsidRPr="00FA2CEF">
          <w:rPr>
            <w:rFonts w:ascii="Times New Roman" w:hAnsi="Times New Roman" w:cs="Times New Roman"/>
            <w:color w:val="000000" w:themeColor="text1"/>
            <w:sz w:val="24"/>
            <w:szCs w:val="24"/>
          </w:rPr>
          <w:t>№ 539</w:t>
        </w:r>
      </w:hyperlink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FA2CEF" w:rsidRPr="00FA2CEF" w:rsidRDefault="00FA2CEF" w:rsidP="00FA2CEF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09.10.2012 </w:t>
      </w:r>
      <w:hyperlink r:id="rId13" w:history="1">
        <w:r w:rsidRPr="00FA2CEF">
          <w:rPr>
            <w:rFonts w:ascii="Times New Roman" w:hAnsi="Times New Roman" w:cs="Times New Roman"/>
            <w:color w:val="000000" w:themeColor="text1"/>
            <w:sz w:val="24"/>
            <w:szCs w:val="24"/>
          </w:rPr>
          <w:t>№ 840</w:t>
        </w:r>
      </w:hyperlink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 25.10.2013 </w:t>
      </w:r>
      <w:hyperlink r:id="rId14" w:history="1">
        <w:r w:rsidRPr="00FA2CEF">
          <w:rPr>
            <w:rFonts w:ascii="Times New Roman" w:hAnsi="Times New Roman" w:cs="Times New Roman"/>
            <w:color w:val="000000" w:themeColor="text1"/>
            <w:sz w:val="24"/>
            <w:szCs w:val="24"/>
          </w:rPr>
          <w:t>№ 196</w:t>
        </w:r>
      </w:hyperlink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 16.12.2016 </w:t>
      </w:r>
      <w:hyperlink r:id="rId15" w:history="1">
        <w:r w:rsidRPr="00FA2CEF">
          <w:rPr>
            <w:rFonts w:ascii="Times New Roman" w:hAnsi="Times New Roman" w:cs="Times New Roman"/>
            <w:color w:val="000000" w:themeColor="text1"/>
            <w:sz w:val="24"/>
            <w:szCs w:val="24"/>
          </w:rPr>
          <w:t>№ 708</w:t>
        </w:r>
      </w:hyperlink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FA2CEF" w:rsidRPr="00FA2CEF" w:rsidRDefault="00FA2CEF" w:rsidP="00FA2CEF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от 28.02.2018 </w:t>
      </w:r>
      <w:hyperlink r:id="rId16" w:history="1">
        <w:r w:rsidRPr="00FA2CEF">
          <w:rPr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№ 79</w:t>
        </w:r>
      </w:hyperlink>
      <w:r w:rsidRPr="00FA2CE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от 31.08.2018 </w:t>
      </w:r>
      <w:hyperlink r:id="rId17" w:history="1">
        <w:r w:rsidRPr="00FA2CEF">
          <w:rPr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№ 160</w:t>
        </w:r>
      </w:hyperlink>
      <w:r w:rsidRPr="00FA2CE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)</w:t>
      </w:r>
    </w:p>
    <w:p w:rsidR="006F06C5" w:rsidRPr="00FA2CEF" w:rsidRDefault="006F06C5">
      <w:pPr>
        <w:spacing w:after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hyperlink r:id="rId18" w:history="1">
        <w:r w:rsidRPr="00FA2CEF">
          <w:rPr>
            <w:rFonts w:ascii="Times New Roman" w:hAnsi="Times New Roman" w:cs="Times New Roman"/>
            <w:color w:val="000000" w:themeColor="text1"/>
            <w:sz w:val="24"/>
            <w:szCs w:val="24"/>
          </w:rPr>
          <w:t>Уставом</w:t>
        </w:r>
      </w:hyperlink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 - города Барнаула Алтайского края, руководствуясь </w:t>
      </w:r>
      <w:hyperlink r:id="rId19" w:history="1">
        <w:r w:rsidRPr="00FA2CEF">
          <w:rPr>
            <w:rFonts w:ascii="Times New Roman" w:hAnsi="Times New Roman" w:cs="Times New Roman"/>
            <w:color w:val="000000" w:themeColor="text1"/>
            <w:sz w:val="24"/>
            <w:szCs w:val="24"/>
          </w:rPr>
          <w:t>главой 26.3</w:t>
        </w:r>
      </w:hyperlink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2CE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Система налогообложения в виде единого налога на вмененный доход для отдельных видов деятельности</w:t>
      </w:r>
      <w:r w:rsidR="00FA2CE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Налогового кодекса Российской Федерации в части, отнесенной к ведению представительных органов муниципальных образований, городская Дума решила:</w:t>
      </w:r>
    </w:p>
    <w:p w:rsidR="006F06C5" w:rsidRPr="00FA2CEF" w:rsidRDefault="006F06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1. Ввести в действие систему налогообложения в виде единого налога на вмененный доход для отдельных видов деятельности (далее - единый налог).</w:t>
      </w:r>
    </w:p>
    <w:p w:rsidR="006F06C5" w:rsidRPr="00FA2CEF" w:rsidRDefault="006F06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 и индивидуальные предприниматели переходят на уплату единого налога добровольно.</w:t>
      </w:r>
    </w:p>
    <w:p w:rsidR="006F06C5" w:rsidRPr="00FA2CEF" w:rsidRDefault="006F06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2. Система налогообложения в виде единого налога применяется в отношении следующих видов предпринимательской деятельности:</w:t>
      </w:r>
    </w:p>
    <w:p w:rsidR="006F06C5" w:rsidRPr="00FA2CEF" w:rsidRDefault="006F06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оказания бытовых услуг. Коды видов деятельности в соответствии с Общероссийским </w:t>
      </w:r>
      <w:hyperlink r:id="rId20" w:history="1">
        <w:r w:rsidRPr="00FA2CEF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классификатором</w:t>
        </w:r>
      </w:hyperlink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видов экономической деятельности и коды услуг в соответствии с Общероссийским </w:t>
      </w:r>
      <w:hyperlink r:id="rId21" w:history="1">
        <w:r w:rsidRPr="00FA2CEF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классификатором</w:t>
        </w:r>
      </w:hyperlink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продукции по видам экономической деятельности, относящихся к бытовым услугам, определяются Правительством Российской Федерации;</w:t>
      </w:r>
    </w:p>
    <w:p w:rsidR="006F06C5" w:rsidRPr="00FA2CEF" w:rsidRDefault="006F06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2) оказания ветеринарных услуг;</w:t>
      </w:r>
    </w:p>
    <w:p w:rsidR="006F06C5" w:rsidRPr="00FA2CEF" w:rsidRDefault="006F06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3) оказания услуг по ремонту, техническому обслуживанию и мойке автомототранспортных средств;</w:t>
      </w:r>
    </w:p>
    <w:p w:rsidR="006F06C5" w:rsidRPr="00FA2CEF" w:rsidRDefault="006F06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4)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стоянок);</w:t>
      </w:r>
    </w:p>
    <w:p w:rsidR="006F06C5" w:rsidRPr="00FA2CEF" w:rsidRDefault="006F06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6F06C5" w:rsidRPr="00FA2CEF" w:rsidRDefault="006F06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торговли;</w:t>
      </w:r>
    </w:p>
    <w:p w:rsidR="006F06C5" w:rsidRPr="00FA2CEF" w:rsidRDefault="006F06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6F06C5" w:rsidRPr="00FA2CEF" w:rsidRDefault="006F06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6F06C5" w:rsidRPr="00FA2CEF" w:rsidRDefault="006F06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6F06C5" w:rsidRPr="00FA2CEF" w:rsidRDefault="006F06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10) распространения наружной рекламы с использованием рекламных конструкций;</w:t>
      </w:r>
    </w:p>
    <w:p w:rsidR="006F06C5" w:rsidRPr="00FA2CEF" w:rsidRDefault="006F06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11) размещения рекламы с использованием внешних и внутренних поверхностей транспортных средств;</w:t>
      </w:r>
    </w:p>
    <w:p w:rsidR="006F06C5" w:rsidRPr="00FA2CEF" w:rsidRDefault="006F06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6F06C5" w:rsidRPr="00FA2CEF" w:rsidRDefault="006F06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6F06C5" w:rsidRPr="00FA2CEF" w:rsidRDefault="006F06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6F06C5" w:rsidRPr="00FA2CEF" w:rsidRDefault="006F06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3. Значение корректирующего коэффициента базовой доходности К</w:t>
      </w:r>
      <w:proofErr w:type="gramStart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proofErr w:type="gramEnd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учитывающего совокупность особенностей ведения предпринимательской деятельности, определяется путем умножения соответствующих видам деятельности коэффициентов, указанных в </w:t>
      </w:r>
      <w:hyperlink w:anchor="P68" w:history="1">
        <w:r w:rsidRPr="00FA2CE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приложениях</w:t>
        </w:r>
      </w:hyperlink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 решению.</w:t>
      </w:r>
    </w:p>
    <w:p w:rsidR="006F06C5" w:rsidRPr="00FA2CEF" w:rsidRDefault="006F06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4. Настоящее решение вступает в силу с 01.01.2006, но не ранее чем по истечении одного месяца со дня его официального опубликования.</w:t>
      </w:r>
    </w:p>
    <w:p w:rsidR="006F06C5" w:rsidRPr="00FA2CEF" w:rsidRDefault="006F06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Решение городской Думы от 23.08.2005 </w:t>
      </w:r>
      <w:r w:rsidR="00FA2CEF"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178 </w:t>
      </w:r>
      <w:r w:rsidR="00FA2CE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О системе налогообложения в виде единого налога на вмененный доход для отдельных видов деятельности на территории города Барнаула (1 чтение)</w:t>
      </w:r>
      <w:r w:rsidR="00FA2CE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считать утратившим силу.</w:t>
      </w:r>
    </w:p>
    <w:p w:rsidR="006F06C5" w:rsidRPr="00FA2CEF" w:rsidRDefault="006F06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6. Пресс-центру (</w:t>
      </w:r>
      <w:proofErr w:type="spellStart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Губин</w:t>
      </w:r>
      <w:proofErr w:type="spellEnd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М.К.) опубликовать данное решение в средствах массовой информации в срок до 01.12.2005.</w:t>
      </w:r>
    </w:p>
    <w:p w:rsidR="006F06C5" w:rsidRPr="00FA2CEF" w:rsidRDefault="006F06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</w:t>
      </w:r>
      <w:proofErr w:type="gramStart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выполнением решения возложить на комитеты по бюджету, налоговой и кредитной политике (</w:t>
      </w:r>
      <w:proofErr w:type="spellStart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Солодилов</w:t>
      </w:r>
      <w:proofErr w:type="spellEnd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А.А.), по экономической политике и собственности (Куц В.И.).</w:t>
      </w:r>
    </w:p>
    <w:p w:rsidR="006F06C5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2CEF" w:rsidRDefault="00FA2CE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2CEF" w:rsidRPr="00FA2CEF" w:rsidRDefault="00FA2CE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2CEF" w:rsidRDefault="006F06C5">
      <w:pPr>
        <w:pStyle w:val="ConsPlusNormal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Глава </w:t>
      </w:r>
    </w:p>
    <w:p w:rsidR="006F06C5" w:rsidRPr="00FA2CEF" w:rsidRDefault="006F06C5">
      <w:pPr>
        <w:pStyle w:val="ConsPlusNormal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муниципального образования</w:t>
      </w:r>
    </w:p>
    <w:p w:rsidR="006F06C5" w:rsidRDefault="006F06C5">
      <w:pPr>
        <w:pStyle w:val="ConsPlusNormal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В.Н.К</w:t>
      </w:r>
      <w:r w:rsidR="00FA2CEF" w:rsidRPr="00FA2CE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олганов</w:t>
      </w:r>
    </w:p>
    <w:p w:rsidR="00FA2CEF" w:rsidRDefault="00FA2CEF">
      <w:pPr>
        <w:pStyle w:val="ConsPlusNormal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FA2CEF" w:rsidRDefault="00FA2CEF">
      <w:pPr>
        <w:pStyle w:val="ConsPlusNormal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FA2CEF" w:rsidRDefault="00FA2CEF">
      <w:pPr>
        <w:pStyle w:val="ConsPlusNormal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1</w:t>
      </w:r>
    </w:p>
    <w:p w:rsidR="006F06C5" w:rsidRPr="00FA2CEF" w:rsidRDefault="006F06C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к Решению</w:t>
      </w:r>
    </w:p>
    <w:p w:rsidR="006F06C5" w:rsidRPr="00FA2CEF" w:rsidRDefault="006F06C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городской Думы</w:t>
      </w:r>
    </w:p>
    <w:p w:rsidR="006F06C5" w:rsidRPr="00FA2CEF" w:rsidRDefault="006F06C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28 сентября 2005 г. </w:t>
      </w:r>
      <w:r w:rsidR="00FA2CEF"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186</w:t>
      </w: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FA2CE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68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оэффициент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«А»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6F06C5" w:rsidRPr="00FA2CEF" w:rsidRDefault="00FA2CE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учитывающий</w:t>
      </w:r>
      <w:proofErr w:type="gramEnd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место осуществления предпринимательской</w:t>
      </w:r>
    </w:p>
    <w:p w:rsidR="006F06C5" w:rsidRDefault="00FA2CE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</w:t>
      </w:r>
      <w:r w:rsidR="006F06C5"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&lt;*&gt;</w:t>
      </w:r>
    </w:p>
    <w:p w:rsidR="00FA2CEF" w:rsidRPr="00FA2CEF" w:rsidRDefault="00FA2CEF" w:rsidP="00FA2CEF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</w:t>
      </w:r>
      <w:hyperlink r:id="rId22" w:history="1">
        <w:r w:rsidRPr="00FA2CEF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Решения</w:t>
        </w:r>
      </w:hyperlink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Барнаульской</w:t>
      </w:r>
      <w:proofErr w:type="spellEnd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городской Думы</w:t>
      </w:r>
      <w:proofErr w:type="gramEnd"/>
    </w:p>
    <w:p w:rsidR="00FA2CEF" w:rsidRPr="00FA2CEF" w:rsidRDefault="00FA2CEF" w:rsidP="00FA2CEF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от 25.10.2013 № 196)</w:t>
      </w:r>
    </w:p>
    <w:p w:rsidR="006F06C5" w:rsidRPr="00FA2CEF" w:rsidRDefault="006F06C5">
      <w:pPr>
        <w:spacing w:after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&lt;*&gt; Данный коэффициент не применяется для вида деятельности </w:t>
      </w:r>
      <w:r w:rsidR="00FA2CE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Распространение наружной рекламы с использованием рекламных конструкций</w:t>
      </w:r>
      <w:r w:rsidR="00FA2CE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A2CE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Размещение рекламы с использованием внешних и внутренних поверхностей транспортных средств</w:t>
      </w:r>
      <w:r w:rsidR="00FA2CE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FA2CE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автотранспортных услуг по перевозке пассажиров и грузов, осуществляемых организациями и индивидуальными предпринимателями, эксплуатирующими не более 20 транспортных средств</w:t>
      </w:r>
      <w:r w:rsidR="00FA2CE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5896"/>
        <w:gridCol w:w="1644"/>
      </w:tblGrid>
      <w:tr w:rsidR="006F06C5" w:rsidRPr="00FA2CEF">
        <w:tc>
          <w:tcPr>
            <w:tcW w:w="850" w:type="dxa"/>
          </w:tcPr>
          <w:p w:rsidR="006F06C5" w:rsidRPr="00FA2CEF" w:rsidRDefault="00FA2CE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 w:rsidR="006F06C5"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F06C5"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="006F06C5"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="006F06C5"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осуществления деятельности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Город: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Барнаул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gramStart"/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Красноярская</w:t>
            </w:r>
            <w:proofErr w:type="gramEnd"/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ул. Понтонный мост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0,25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Территория в границах: ул. Загородная - ул. Краевая - ул. Кутузова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0,85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Микрорайоны: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Затон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Новосиликатный</w:t>
            </w:r>
            <w:proofErr w:type="spellEnd"/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Спутник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Авиатор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Сельские населенные пункты: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село: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3.1.1.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Власиха</w:t>
            </w:r>
            <w:proofErr w:type="spellEnd"/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3.1.2.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Гоньба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0,35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3.1.3.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Лебяжье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поселок: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3.2.1.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Бельмесево</w:t>
            </w:r>
            <w:proofErr w:type="spellEnd"/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0,25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3.2.2.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Березовка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0,15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3.2.3.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Борзовая</w:t>
            </w:r>
            <w:proofErr w:type="spellEnd"/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Заимка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0,35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3.2.4.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Землянуха</w:t>
            </w:r>
            <w:proofErr w:type="spellEnd"/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0,05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3.2.5.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Казенная Заимка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0,35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3.2.6.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Конюхи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0,05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3.2.7.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Лесной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0,35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3.2.8.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Мохнатушка</w:t>
            </w:r>
            <w:proofErr w:type="spellEnd"/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0,05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3.2.9.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Научный городок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0,35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3.2.10.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Новомихайловка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0,25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3.2.11.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Пригородный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0,35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3.2.12.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Плодопитомник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0,15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3.2.13.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Садоводов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0,35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3.2.14.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Центральный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0,35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3.2.15.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Черницк</w:t>
            </w:r>
            <w:proofErr w:type="spellEnd"/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0,25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3.2.16.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Южный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3.2.17.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Ягодное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0,25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станция: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3.3.1.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Власиха</w:t>
            </w:r>
            <w:proofErr w:type="spellEnd"/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0,05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3.3.2.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Железнодорожная Казарма 242 км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0,05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3.3.3.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Железнодорожная Казарма 250 км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0,05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3.3.4.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Железнодорожная Казарма 253 км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0,05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3.3.5.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Ползуново</w:t>
            </w:r>
            <w:proofErr w:type="spellEnd"/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0,05</w:t>
            </w:r>
          </w:p>
        </w:tc>
      </w:tr>
      <w:tr w:rsidR="006F06C5" w:rsidRPr="00FA2CEF">
        <w:tc>
          <w:tcPr>
            <w:tcW w:w="8390" w:type="dxa"/>
            <w:gridSpan w:val="3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Осуществление деятельности вне населенного пункта 0,65</w:t>
            </w:r>
          </w:p>
        </w:tc>
      </w:tr>
    </w:tbl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2</w:t>
      </w:r>
    </w:p>
    <w:p w:rsidR="006F06C5" w:rsidRPr="00FA2CEF" w:rsidRDefault="006F06C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к Решению</w:t>
      </w:r>
    </w:p>
    <w:p w:rsidR="006F06C5" w:rsidRPr="00FA2CEF" w:rsidRDefault="006F06C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городской Думы</w:t>
      </w:r>
    </w:p>
    <w:p w:rsidR="006F06C5" w:rsidRPr="00FA2CEF" w:rsidRDefault="006F06C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28 сентября 2005 г. </w:t>
      </w:r>
      <w:r w:rsidR="00FA2CEF"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186</w:t>
      </w: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FA2CEF"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оэффициент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2CE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FA2CE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6F06C5" w:rsidRPr="00FA2CEF" w:rsidRDefault="00FA2CE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учитывающий</w:t>
      </w:r>
      <w:proofErr w:type="gramEnd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виды деятельности</w:t>
      </w:r>
    </w:p>
    <w:p w:rsidR="006F06C5" w:rsidRPr="00FA2CEF" w:rsidRDefault="00FA2CEF" w:rsidP="00FA2CEF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</w:t>
      </w:r>
      <w:hyperlink r:id="rId23" w:history="1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р</w:t>
        </w:r>
        <w:r w:rsidRPr="00FA2CEF">
          <w:rPr>
            <w:rFonts w:ascii="Times New Roman" w:hAnsi="Times New Roman" w:cs="Times New Roman"/>
            <w:color w:val="000000" w:themeColor="text1"/>
            <w:sz w:val="24"/>
            <w:szCs w:val="24"/>
          </w:rPr>
          <w:t>ешения</w:t>
        </w:r>
      </w:hyperlink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Барнаульской</w:t>
      </w:r>
      <w:proofErr w:type="spellEnd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городской Думы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от 16.12.2016 № 708)</w:t>
      </w: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3"/>
        <w:gridCol w:w="6520"/>
        <w:gridCol w:w="1531"/>
      </w:tblGrid>
      <w:tr w:rsidR="006F06C5" w:rsidRPr="00FA2CEF">
        <w:tc>
          <w:tcPr>
            <w:tcW w:w="993" w:type="dxa"/>
          </w:tcPr>
          <w:p w:rsidR="006F06C5" w:rsidRPr="00FA2CEF" w:rsidRDefault="00FA2CE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 w:rsidR="006F06C5"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F06C5"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="006F06C5"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="006F06C5"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деятельности</w:t>
            </w:r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Оказание бытовых услуг (код по </w:t>
            </w:r>
            <w:hyperlink r:id="rId24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ОКВЭД</w:t>
              </w:r>
              <w:proofErr w:type="gramStart"/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2</w:t>
              </w:r>
              <w:proofErr w:type="gramEnd"/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hyperlink w:anchor="P418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за исключением:</w:t>
            </w:r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пошив обуви и различных дополнений к обуви по индивидуальному заказу населения </w:t>
            </w:r>
            <w:hyperlink r:id="rId25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(15.20.5)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ремонт обуви и прочих изделий из кожи </w:t>
            </w:r>
            <w:hyperlink r:id="rId26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(95.23)</w:t>
              </w:r>
            </w:hyperlink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0,633</w:t>
            </w: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плиссировка и подобные работы на текстильных материалах </w:t>
            </w:r>
            <w:hyperlink r:id="rId27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(13.30.3)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пошив готовых текстильных изделий по индивидуальному заказу населения, кроме одежды </w:t>
            </w:r>
            <w:hyperlink r:id="rId28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(13.92.2)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изготовление прочих текстильных изделий по индивидуальному заказу населения, не включенных в другие группировки </w:t>
            </w:r>
            <w:hyperlink r:id="rId29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(13.99.4)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пошив одежды из кожи по индивидуальному заказу населения </w:t>
            </w:r>
            <w:hyperlink r:id="rId30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(14.11.2)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пошив производственной одежды по индивидуальному заказу населения </w:t>
            </w:r>
            <w:hyperlink r:id="rId31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(14.12.2)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пошив и вязание прочей верхней одежды по индивидуальному заказу населения </w:t>
            </w:r>
            <w:hyperlink r:id="rId32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(14.13.3)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пошив нательного белья по индивидуальному заказу населения </w:t>
            </w:r>
            <w:hyperlink r:id="rId33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(14.14.4)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пошив и вязание прочей одежды и аксессуаров одежды, головных уборов по индивидуальному заказу населения </w:t>
            </w:r>
            <w:hyperlink r:id="rId34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(14.19.5)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пошив меховых изделий по индивидуальному заказу населения </w:t>
            </w:r>
            <w:hyperlink r:id="rId35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(14.20.2)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изготовление вязаных и трикотажных чулочно-носочных изделий по индивидуальному заказу населения </w:t>
            </w:r>
            <w:hyperlink r:id="rId36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(14.31.2)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изготовление прочих вязаных и трикотажных изделий, не включенных в другие группировки, по индивидуальному заказу населения </w:t>
            </w:r>
            <w:hyperlink r:id="rId37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(14.39.2)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ремонт одежды и текстильных изделий </w:t>
            </w:r>
            <w:hyperlink r:id="rId38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(95.29.1)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ремонт одежды </w:t>
            </w:r>
            <w:hyperlink r:id="rId39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(95.29.11)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ремонт текстильных изделий </w:t>
            </w:r>
            <w:hyperlink r:id="rId40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(95.29.12)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ремонт трикотажных изделий </w:t>
            </w:r>
            <w:hyperlink r:id="rId41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(95.29.13)</w:t>
              </w:r>
            </w:hyperlink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0,575</w:t>
            </w: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ремонт коммуникационного оборудования </w:t>
            </w:r>
            <w:hyperlink r:id="rId42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(95.12)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ремонт электронной бытовой техники </w:t>
            </w:r>
            <w:hyperlink r:id="rId43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(95.21)</w:t>
              </w:r>
            </w:hyperlink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0,575</w:t>
            </w: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ремонт и обслуживание двигателей, кроме автомобильных; ремонт и обслуживание насосов, компрессоров и подобного оборудования; ремонт электрических приводов и движущих элементов </w:t>
            </w:r>
            <w:hyperlink r:id="rId44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(33.12)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ремонт и техническое обслуживание оптических инструментов и оборудования группировки </w:t>
            </w:r>
            <w:hyperlink r:id="rId45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26.70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не находящихся главным образом в коммерческом </w:t>
            </w: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использовании, таких как: биноклей, микроскопов (кроме электронных и протонных микроскопов), телескопов, призм и линз (кроме офтальмологических), фотографического оборудования </w:t>
            </w:r>
            <w:hyperlink r:id="rId46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(33.13)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proofErr w:type="gramEnd"/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ремонт рыболовных сетей, включая их починку; восстановление органов и прочих исторических музыкальных инструментов </w:t>
            </w:r>
            <w:hyperlink r:id="rId47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(33.19)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монтаж водопроводных систем, систем отопления и кондиционирования воздуха, включая их реконструкцию, обслуживание и ремонт </w:t>
            </w:r>
            <w:hyperlink r:id="rId48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(43.22)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ремонт бытовых приборов, домашнего и садового инвентаря </w:t>
            </w:r>
            <w:hyperlink r:id="rId49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(95.22)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ремонт бытовой техники </w:t>
            </w:r>
            <w:hyperlink r:id="rId50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(95.22.1)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ремонт домашнего и садового оборудования </w:t>
            </w:r>
            <w:hyperlink r:id="rId51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(95.22.2)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ремонт часов </w:t>
            </w:r>
            <w:hyperlink r:id="rId52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(95.25.1)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ремонт прочих предметов личного потребления и бытовых товаров </w:t>
            </w:r>
            <w:hyperlink r:id="rId53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(95.29)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ремонт спортивного и туристского оборудования </w:t>
            </w:r>
            <w:hyperlink r:id="rId54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(95.29.2)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ремонт игрушек и подобных им изделий </w:t>
            </w:r>
            <w:hyperlink r:id="rId55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(95.29.3)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ремонт бытовых осветительных приборов </w:t>
            </w:r>
            <w:hyperlink r:id="rId56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(95.29.5)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ремонт велосипедов </w:t>
            </w:r>
            <w:hyperlink r:id="rId57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(95.29.6)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ремонт и настройка музыкальных инструментов (кроме органов и исторических музыкальных инструментов) </w:t>
            </w:r>
            <w:hyperlink r:id="rId58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(95.29.7)</w:t>
              </w:r>
            </w:hyperlink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0,518</w:t>
            </w: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услуг по ковке, прессованию, объемной и листовой штамповке и профилированию листового металла </w:t>
            </w:r>
            <w:hyperlink r:id="rId59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(25.50.1)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обработка металлов и нанесение покрытий на металлы </w:t>
            </w:r>
            <w:hyperlink r:id="rId60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(25.61)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обработка металлических изделий механическая </w:t>
            </w:r>
            <w:hyperlink r:id="rId61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(25.62)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изготовление готовых металлических изделий хозяйственного назначения по индивидуальному заказу населения </w:t>
            </w:r>
            <w:hyperlink r:id="rId62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(25.99.3)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ремонт металлоизделий бытового и хозяйственного назначения </w:t>
            </w:r>
            <w:hyperlink r:id="rId63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(95.29.4)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ремонт предметов и изделий из металла </w:t>
            </w:r>
            <w:hyperlink r:id="rId64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(95.29.41)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ремонт металлической галантереи, ключей, номерных знаков, указателей улиц </w:t>
            </w:r>
            <w:hyperlink r:id="rId65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(95.29.42)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заточка пил, чертежных и других инструментов, ножей, ножниц, бритв, коньков и т.п. </w:t>
            </w:r>
            <w:hyperlink r:id="rId66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(95.29.43)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ремонт прочих бытовых изделий и предметов личного пользования, не вошедших в другие группировки </w:t>
            </w:r>
            <w:hyperlink r:id="rId67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(95.29.9)</w:t>
              </w:r>
            </w:hyperlink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0,69</w:t>
            </w: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производство изделий из волоса человека или животных; производство аналогичных изделий из текстильных материалов (из </w:t>
            </w:r>
            <w:hyperlink r:id="rId68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32.99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услуг парикмахерскими и салонами красоты </w:t>
            </w:r>
            <w:hyperlink w:anchor="P420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&lt;**&gt;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69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(96.02)</w:t>
              </w:r>
            </w:hyperlink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0,65</w:t>
            </w: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прокат и аренда товаров для отдыха и спортивных товаров </w:t>
            </w:r>
            <w:hyperlink r:id="rId70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(77.21)</w:t>
              </w:r>
            </w:hyperlink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0,575</w:t>
            </w: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услуг в области растениеводства </w:t>
            </w:r>
            <w:hyperlink r:id="rId71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(01.61)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производство щипаной шерсти, сырых шкур и кож крупного рогатого скота, животных семейств лошадиных и оленевых, овец и коз </w:t>
            </w:r>
            <w:hyperlink r:id="rId72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(10.11.4)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производство колбасных изделий </w:t>
            </w:r>
            <w:hyperlink r:id="rId73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(10.13.2)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переработка и консервирование картофеля </w:t>
            </w:r>
            <w:hyperlink r:id="rId74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(10.31)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производство масел и жиров </w:t>
            </w:r>
            <w:hyperlink r:id="rId75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(10.41)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производство муки из зерновых культур </w:t>
            </w:r>
            <w:hyperlink r:id="rId76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(10.61.2)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производство крупы и гранул из зерновых культур </w:t>
            </w:r>
            <w:hyperlink r:id="rId77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(10.61.3)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и прядение прочих текстильных волокон </w:t>
            </w:r>
            <w:hyperlink r:id="rId78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(13.10.9)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производство деревянной тары </w:t>
            </w:r>
            <w:hyperlink r:id="rId79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(16.24)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изготовление изделий из дерева, пробки, соломки и материалов для плетения, корзиночных и плетеных изделий по индивидуальному заказу населения </w:t>
            </w:r>
            <w:hyperlink r:id="rId80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(16.29.3)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деятельность брошюровочно-переплетная и отделочная и сопутствующие услуги </w:t>
            </w:r>
            <w:hyperlink r:id="rId81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(18.14)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сборка и ремонт очков в специализированных магазинах </w:t>
            </w:r>
            <w:hyperlink r:id="rId82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(47.78.22)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виды издательской деятельности прочие </w:t>
            </w:r>
            <w:hyperlink r:id="rId83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(58.19)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моделирование текстильных изделий, одежды, обуви, ювелирных изделий, мебели, других предметов интерьера, модных товаров, а также прочих товаров личного и домашнего пользования </w:t>
            </w:r>
            <w:hyperlink r:id="rId84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(74.10)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деятельность по письменному и устному переводу </w:t>
            </w:r>
            <w:hyperlink r:id="rId85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(74.30)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деятельность по уборке квартир и частных домов </w:t>
            </w:r>
            <w:hyperlink r:id="rId86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(81.21.1)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деятельность по чистке и уборке жилых зданий и нежилых помещений прочая </w:t>
            </w:r>
            <w:hyperlink r:id="rId87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(81.22)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дезинфекция, дезинсекция, дератизация зданий, промышленного оборудования </w:t>
            </w:r>
            <w:hyperlink r:id="rId88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(81.29.1)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подметание улиц и уборка снега </w:t>
            </w:r>
            <w:hyperlink r:id="rId89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(81.29.2)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деятельность по чистке и уборке прочая, не включенная в другие группировки </w:t>
            </w:r>
            <w:hyperlink r:id="rId90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(81.29.9)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деятельность по благоустройству ландшафта </w:t>
            </w:r>
            <w:hyperlink r:id="rId91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(81.30)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деятельность по фотокопированию и подготовке документов и прочая специализированная вспомогательная деятельность по обеспечению деятельности офиса </w:t>
            </w:r>
            <w:hyperlink r:id="rId92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(82.19)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социальных услуг без обеспечения проживания престарелым и инвалидам </w:t>
            </w:r>
            <w:hyperlink r:id="rId93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(88.10)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услуг по дневному уходу за детьми </w:t>
            </w:r>
            <w:hyperlink r:id="rId94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(88.91)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деятельность зрелищно-развлекательная прочая, не включенная в другие группировки </w:t>
            </w:r>
            <w:hyperlink r:id="rId95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(93.29.9)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прочих персональных услуг, не включенных в другие группировки </w:t>
            </w:r>
            <w:hyperlink r:id="rId96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(96.09)</w:t>
              </w:r>
            </w:hyperlink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0,575</w:t>
            </w: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ветеринарных услуг</w:t>
            </w:r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стоянок)</w:t>
            </w:r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автотранспортных услуг по перевозке пассажиров и грузов, в том числе:</w:t>
            </w:r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пассажирские перевозки транспортным средством:</w:t>
            </w:r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5.1.1.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20 посадочных ме</w:t>
            </w:r>
            <w:proofErr w:type="gramStart"/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вкл</w:t>
            </w:r>
            <w:proofErr w:type="gramEnd"/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ючительно</w:t>
            </w:r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5.1.2.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21 посадочного места</w:t>
            </w:r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</w:t>
            </w: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грузовые перевозки транспортным средством</w:t>
            </w:r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Розничная торговля, осуществляемая через торговые залы, за исключением:</w:t>
            </w:r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розничная торговля, осуществляемая через социальные магазины с площадью торгового зала:</w:t>
            </w:r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6.1.1.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5 квадратных метров включительно</w:t>
            </w:r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6.1.2.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5 до 10 квадратных метров включительно</w:t>
            </w:r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0,898</w:t>
            </w: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6.1.3.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10 до 50 квадратных метров включительно</w:t>
            </w:r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0,828</w:t>
            </w: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6.1.4.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50 до 100 квадратных метров включительно</w:t>
            </w:r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0,62</w:t>
            </w: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6.1.5.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100 до 150 квадратных метров включительно</w:t>
            </w:r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0,518</w:t>
            </w: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товаров с использованием торговых автоматов</w:t>
            </w:r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Розничная торговля, осуществляемая через объекты стационарной торговой сети, не имеющей торговых залов (за исключением реализации товаров с использованием торговых автоматов), с площадью торгового места </w:t>
            </w:r>
            <w:hyperlink w:anchor="P421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&lt;***&gt;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7 квадратных метров включительно</w:t>
            </w:r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0,805</w:t>
            </w: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8 до 9 квадратных метров включительно</w:t>
            </w:r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0,713</w:t>
            </w: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10 до 14 квадратных метров включительно</w:t>
            </w:r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0,575</w:t>
            </w: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8.4.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15 до 19 квадратных метров включительно</w:t>
            </w:r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0,46</w:t>
            </w: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20 до 50 квадратных метров включительно</w:t>
            </w:r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0,345</w:t>
            </w: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8.6.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свыше 50 квадратных метров</w:t>
            </w:r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0,23</w:t>
            </w: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питания, в том числе:</w:t>
            </w:r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услуги питания ресторана, кафе, бара, за исключением:</w:t>
            </w:r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9.1.1.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услуги питания ресторана, кафе, бара без реализации пива и (или) другой алкогольной продукции</w:t>
            </w:r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9.2.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услуги питания закусочной, за исключением:</w:t>
            </w:r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9.2.1.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услуги питания закусочной без реализации пива и (или) другой алкогольной продукции</w:t>
            </w:r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9.3.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услуги питания столовой, за исключением:</w:t>
            </w:r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9.3.1.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услуги питания столовых при общеобразовательных школах, профтехучилищах, средних специальных и высших учебных заведениях, лечебных учреждениях</w:t>
            </w:r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услуг общественного питания, осуществляемых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Распространение наружной рекламы с использованием рекламных конструкций и 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услуг по временному размещению и проживанию</w:t>
            </w:r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</w:t>
            </w:r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F06C5" w:rsidRPr="00FA2CEF">
        <w:tc>
          <w:tcPr>
            <w:tcW w:w="993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6520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  <w:tc>
          <w:tcPr>
            <w:tcW w:w="1531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6F06C5" w:rsidRPr="00FA2CEF" w:rsidRDefault="006F06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418"/>
      <w:bookmarkEnd w:id="1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&lt;*&gt; </w:t>
      </w:r>
      <w:hyperlink r:id="rId97" w:history="1">
        <w:r w:rsidRPr="00FA2CE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Перечень</w:t>
        </w:r>
      </w:hyperlink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кодов видов экономической деятельности, относящихся к бытовым услугам (ОКВЭД</w:t>
      </w:r>
      <w:proofErr w:type="gramStart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proofErr w:type="gramEnd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утвержден распоряжением Правительства Российской Федерации от 24.11.2016 </w:t>
      </w:r>
      <w:r w:rsidR="00FA2CEF"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2496-р.</w:t>
      </w:r>
    </w:p>
    <w:p w:rsidR="006F06C5" w:rsidRPr="00FA2CEF" w:rsidRDefault="006F06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При осуществлении нескольких видов деятельности используется максимальное значение коэффициента.</w:t>
      </w:r>
    </w:p>
    <w:p w:rsidR="006F06C5" w:rsidRPr="00FA2CEF" w:rsidRDefault="006F06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P420"/>
      <w:bookmarkEnd w:id="2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&lt;**&gt; Коэффициент не применяется для салонов-парикмахерских </w:t>
      </w:r>
      <w:r w:rsidR="00FA2CE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Люкс</w:t>
      </w:r>
      <w:r w:rsidR="00FA2CE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салонов-парикмахерских.</w:t>
      </w:r>
    </w:p>
    <w:p w:rsidR="006F06C5" w:rsidRPr="00FA2CEF" w:rsidRDefault="006F06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P421"/>
      <w:bookmarkEnd w:id="3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&lt;***&gt; Коэффициент не применяется для специализированных объектов стационарной торговой сети, осуществляющих реализацию пива и (или) другой алкогольной продукции.</w:t>
      </w: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FA2CEF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6F06C5"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риложение 3</w:t>
      </w:r>
    </w:p>
    <w:p w:rsidR="006F06C5" w:rsidRPr="00FA2CEF" w:rsidRDefault="006F06C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к Решению</w:t>
      </w:r>
    </w:p>
    <w:p w:rsidR="006F06C5" w:rsidRPr="00FA2CEF" w:rsidRDefault="006F06C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городской Думы</w:t>
      </w:r>
    </w:p>
    <w:p w:rsidR="006F06C5" w:rsidRPr="00FA2CEF" w:rsidRDefault="006F06C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28 сентября 2005 г. </w:t>
      </w:r>
      <w:r w:rsidR="00FA2CEF"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186</w:t>
      </w: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FA2CEF"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оэффициент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2CE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FA2CE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6F06C5" w:rsidRDefault="00FA2CE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учитывающий ассортимент реализуемых товаров &lt;*&gt;</w:t>
      </w:r>
    </w:p>
    <w:p w:rsidR="00FA2CEF" w:rsidRPr="00FA2CEF" w:rsidRDefault="00FA2CEF" w:rsidP="00FA2CEF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(в ред. </w:t>
      </w:r>
      <w:hyperlink r:id="rId98" w:history="1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р</w:t>
        </w:r>
        <w:r w:rsidRPr="00FA2CEF">
          <w:rPr>
            <w:rFonts w:ascii="Times New Roman" w:hAnsi="Times New Roman" w:cs="Times New Roman"/>
            <w:color w:val="000000" w:themeColor="text1"/>
            <w:sz w:val="24"/>
            <w:szCs w:val="24"/>
          </w:rPr>
          <w:t>ешения</w:t>
        </w:r>
      </w:hyperlink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Барнаульской</w:t>
      </w:r>
      <w:proofErr w:type="spellEnd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городской Думы</w:t>
      </w:r>
      <w:proofErr w:type="gramEnd"/>
    </w:p>
    <w:p w:rsidR="00FA2CEF" w:rsidRPr="00FA2CEF" w:rsidRDefault="00FA2CEF" w:rsidP="00FA2CEF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от 25.10.2013 № 196)</w:t>
      </w:r>
    </w:p>
    <w:p w:rsidR="006F06C5" w:rsidRPr="00FA2CEF" w:rsidRDefault="006F06C5">
      <w:pPr>
        <w:spacing w:after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6F06C5" w:rsidRPr="00FA2CEF" w:rsidRDefault="006F06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&lt;*&gt; При реализации товаров разных видов используется максимальное значение коэффициента.</w:t>
      </w: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Таблица 1</w:t>
      </w: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Для розничной торговли, осуществляемой через объекты</w:t>
      </w:r>
    </w:p>
    <w:p w:rsidR="006F06C5" w:rsidRPr="00FA2CEF" w:rsidRDefault="006F06C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стационарной торговой сети, не имеющие торговых залов</w:t>
      </w:r>
      <w:proofErr w:type="gramEnd"/>
    </w:p>
    <w:p w:rsidR="006F06C5" w:rsidRPr="00FA2CEF" w:rsidRDefault="006F06C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(для торговых мест не более 5 квадратных метров)</w:t>
      </w: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5896"/>
        <w:gridCol w:w="1644"/>
      </w:tblGrid>
      <w:tr w:rsidR="006F06C5" w:rsidRPr="00FA2CEF">
        <w:tc>
          <w:tcPr>
            <w:tcW w:w="850" w:type="dxa"/>
          </w:tcPr>
          <w:p w:rsidR="006F06C5" w:rsidRPr="00FA2CEF" w:rsidRDefault="00FA2CE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 w:rsidR="006F06C5"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F06C5"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="006F06C5"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="006F06C5"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реализуемых товаров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Газеты, журналы, а также сопутствующие им товары, продаваемые в отдельно стоящих киосках по продаже газет и журналов, деятельность в которых осуществляется в соответствии с законодательством без применения контрольно-кассовых машин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Продовольственные товары, за исключением реализации пива и (или) другой алкогольной продукции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0,913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Прочие товары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Таблица 2</w:t>
      </w: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Для розничной торговли, осуществляемой через объекты</w:t>
      </w:r>
    </w:p>
    <w:p w:rsidR="006F06C5" w:rsidRPr="00FA2CEF" w:rsidRDefault="006F06C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стационарной торговой сети, имеющие торговые залы,</w:t>
      </w:r>
    </w:p>
    <w:p w:rsidR="006F06C5" w:rsidRPr="00FA2CEF" w:rsidRDefault="006F06C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а также торговые места более 5 квадратных метров</w:t>
      </w: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5896"/>
        <w:gridCol w:w="1644"/>
      </w:tblGrid>
      <w:tr w:rsidR="006F06C5" w:rsidRPr="00FA2CEF">
        <w:tc>
          <w:tcPr>
            <w:tcW w:w="850" w:type="dxa"/>
          </w:tcPr>
          <w:p w:rsidR="006F06C5" w:rsidRPr="00FA2CEF" w:rsidRDefault="00FA2CE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 w:rsidR="006F06C5"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F06C5"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="006F06C5"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="006F06C5"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реализуемых товаров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4" w:name="P475"/>
            <w:bookmarkEnd w:id="4"/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Мебель; транспортные средства; ювелирные изделия; верхняя одежда из натуральной кожи, меха; автозапчасти и </w:t>
            </w:r>
            <w:proofErr w:type="spellStart"/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автопринадлежности</w:t>
            </w:r>
            <w:proofErr w:type="spellEnd"/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бытовая радиоэлектронная аппаратура, бытовые машины и приборы, оргтехника, телефоны; оружие и патроны к нему; строительные материалы и сантехника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Продовольственные товары, за исключением реализации пива и (или) другой алкогольной продукции </w:t>
            </w:r>
            <w:hyperlink w:anchor="P498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0,913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Одежда (за исключением указанной в </w:t>
            </w:r>
            <w:hyperlink w:anchor="P475" w:history="1">
              <w:r w:rsidRPr="00FA2CE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пункте 1</w:t>
              </w:r>
            </w:hyperlink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настоящей таблицы), обувь, головные уборы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Цветы, семена, саженцы, канцелярские товары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Книги, газеты, журналы, прочая печатная продукция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Промышленные товары детского ассортимента, продукты детского питания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Прочие промышленные товары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0,85</w:t>
            </w:r>
          </w:p>
        </w:tc>
      </w:tr>
    </w:tbl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6F06C5" w:rsidRPr="00FA2CEF" w:rsidRDefault="006F06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P498"/>
      <w:bookmarkEnd w:id="5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&lt;**&gt; Не применяется при осуществлении розничной торговли, осуществляемой через объекты стационарной торговой сети (в том числе социальные), имеющие площадь торгового зала до 10 квадратных метров.</w:t>
      </w: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4</w:t>
      </w:r>
    </w:p>
    <w:p w:rsidR="006F06C5" w:rsidRPr="00FA2CEF" w:rsidRDefault="006F06C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к Решению</w:t>
      </w:r>
    </w:p>
    <w:p w:rsidR="006F06C5" w:rsidRPr="00FA2CEF" w:rsidRDefault="006F06C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городской Думы</w:t>
      </w:r>
    </w:p>
    <w:p w:rsidR="006F06C5" w:rsidRPr="00FA2CEF" w:rsidRDefault="006F06C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28 сентября 2005 г. </w:t>
      </w:r>
      <w:r w:rsidR="00FA2CEF"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186</w:t>
      </w: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КОЭФФИЦИЕНТ </w:t>
      </w:r>
      <w:r w:rsidR="00FA2CE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FA2CE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6F06C5" w:rsidRPr="00FA2CEF" w:rsidRDefault="006F06C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УЧИТЫВАЮЩИЙ</w:t>
      </w:r>
      <w:proofErr w:type="gramEnd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ВЕЛИЧИНУ ДОХОДОВ В ЗАВИСИМОСТИ ОТ РАЗМЕРОВ</w:t>
      </w:r>
    </w:p>
    <w:p w:rsidR="006F06C5" w:rsidRPr="00FA2CEF" w:rsidRDefault="006F06C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ПЛОЩАДИ ТОРГОВОГО ЗАЛА (ЗАЛА ОБСЛУЖИВАНИЯ ПОСЕТИТЕЛЕЙ) &lt;*&gt;</w:t>
      </w:r>
    </w:p>
    <w:p w:rsidR="006F06C5" w:rsidRPr="00FA2CEF" w:rsidRDefault="00FA2CEF" w:rsidP="00FA2CEF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</w:t>
      </w:r>
      <w:hyperlink r:id="rId99" w:history="1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р</w:t>
        </w:r>
        <w:r w:rsidRPr="00FA2CEF">
          <w:rPr>
            <w:rFonts w:ascii="Times New Roman" w:hAnsi="Times New Roman" w:cs="Times New Roman"/>
            <w:color w:val="000000" w:themeColor="text1"/>
            <w:sz w:val="24"/>
            <w:szCs w:val="24"/>
          </w:rPr>
          <w:t>ешения</w:t>
        </w:r>
      </w:hyperlink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Барнаульской</w:t>
      </w:r>
      <w:proofErr w:type="spellEnd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городской Думы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от 25.10.2013 № 196)</w:t>
      </w: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--------------------------------</w:t>
      </w:r>
    </w:p>
    <w:p w:rsidR="006F06C5" w:rsidRPr="00FA2CEF" w:rsidRDefault="006F06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&lt;*&gt; Коэффициент не применяется для розничной торговли, осуществляемой через социальные магазины и специализированные объекты стационарной торговой сети, осуществляющие реализацию пива и (или) другой алкогольной продукции.</w:t>
      </w: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5896"/>
        <w:gridCol w:w="1644"/>
      </w:tblGrid>
      <w:tr w:rsidR="006F06C5" w:rsidRPr="00FA2CEF">
        <w:tc>
          <w:tcPr>
            <w:tcW w:w="850" w:type="dxa"/>
          </w:tcPr>
          <w:p w:rsidR="006F06C5" w:rsidRPr="00FA2CEF" w:rsidRDefault="00FA2CE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 w:rsidR="006F06C5"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F06C5"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="006F06C5"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="006F06C5"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площади торгового зала (зала обслуживания посетителей)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10 квадратных метров включительно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10 до 50 квадратных метров включительно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0,92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50 до 100 квадратных метров включительно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0,69</w:t>
            </w:r>
          </w:p>
        </w:tc>
      </w:tr>
      <w:tr w:rsidR="006F06C5" w:rsidRPr="00FA2CEF">
        <w:tc>
          <w:tcPr>
            <w:tcW w:w="850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896" w:type="dxa"/>
          </w:tcPr>
          <w:p w:rsidR="006F06C5" w:rsidRPr="00FA2CEF" w:rsidRDefault="006F06C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100 до 150 квадратных метров включительно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0,575</w:t>
            </w:r>
          </w:p>
        </w:tc>
      </w:tr>
    </w:tbl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2CEF" w:rsidRDefault="00FA2CE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2CEF" w:rsidRPr="00FA2CEF" w:rsidRDefault="00FA2CE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5</w:t>
      </w:r>
    </w:p>
    <w:p w:rsidR="006F06C5" w:rsidRPr="00FA2CEF" w:rsidRDefault="006F06C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к Решению</w:t>
      </w:r>
    </w:p>
    <w:p w:rsidR="006F06C5" w:rsidRPr="00FA2CEF" w:rsidRDefault="006F06C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городской Думы</w:t>
      </w:r>
    </w:p>
    <w:p w:rsidR="006F06C5" w:rsidRPr="00FA2CEF" w:rsidRDefault="006F06C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28 сентября 2005 г. </w:t>
      </w:r>
      <w:r w:rsidR="00FA2CEF"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186</w:t>
      </w: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FA2CEF"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оэффициент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2CE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FA2CE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6F06C5" w:rsidRPr="00FA2CEF" w:rsidRDefault="00FA2CE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учитывающий</w:t>
      </w:r>
      <w:proofErr w:type="gramEnd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величину доходов в зависимости от места</w:t>
      </w:r>
    </w:p>
    <w:p w:rsidR="006F06C5" w:rsidRPr="00FA2CEF" w:rsidRDefault="00FA2CE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осуществления деятельности внутри населенного пункта,</w:t>
      </w:r>
    </w:p>
    <w:p w:rsidR="006F06C5" w:rsidRPr="00FA2CEF" w:rsidRDefault="00FA2CE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кроме вида деятельности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«Р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аспространение и (или)</w:t>
      </w:r>
    </w:p>
    <w:p w:rsidR="006F06C5" w:rsidRPr="00FA2CEF" w:rsidRDefault="00FA2CE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размещение наружной рекламы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Исключен</w:t>
      </w:r>
      <w:proofErr w:type="gramEnd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1 января 2014 года. - </w:t>
      </w:r>
      <w:hyperlink r:id="rId100" w:history="1">
        <w:r w:rsidRPr="00FA2CEF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Решение</w:t>
        </w:r>
      </w:hyperlink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Барнаульской</w:t>
      </w:r>
      <w:proofErr w:type="spellEnd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городской Думы от 25.10.2013 </w:t>
      </w:r>
      <w:r w:rsidR="00FA2CEF"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196.</w:t>
      </w: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6</w:t>
      </w:r>
    </w:p>
    <w:p w:rsidR="006F06C5" w:rsidRPr="00FA2CEF" w:rsidRDefault="006F06C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к Решению</w:t>
      </w:r>
    </w:p>
    <w:p w:rsidR="006F06C5" w:rsidRPr="00FA2CEF" w:rsidRDefault="006F06C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городской Думы</w:t>
      </w:r>
    </w:p>
    <w:p w:rsidR="006F06C5" w:rsidRPr="00FA2CEF" w:rsidRDefault="006F06C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28 сентября 2005 г. </w:t>
      </w:r>
      <w:r w:rsidR="00FA2CEF"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186</w:t>
      </w: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FA2CEF"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оэффициент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2CE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FA2CE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6F06C5" w:rsidRPr="00FA2CEF" w:rsidRDefault="00FA2CE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учитывающий</w:t>
      </w:r>
      <w:proofErr w:type="gramEnd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величину доходов в зависимости от площади</w:t>
      </w:r>
    </w:p>
    <w:p w:rsidR="006F06C5" w:rsidRPr="00FA2CEF" w:rsidRDefault="00FA2CE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рекламоносителя</w:t>
      </w:r>
      <w:proofErr w:type="spellEnd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вида деятельности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«Р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аспространение</w:t>
      </w:r>
    </w:p>
    <w:p w:rsidR="006F06C5" w:rsidRPr="00FA2CEF" w:rsidRDefault="00FA2CE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и (или) размещение наружной рекламы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Исключен</w:t>
      </w:r>
      <w:proofErr w:type="gramEnd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1 января 2014 года. - </w:t>
      </w:r>
      <w:hyperlink r:id="rId101" w:history="1">
        <w:r w:rsidRPr="00FA2CEF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Решение</w:t>
        </w:r>
      </w:hyperlink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Барнаульской</w:t>
      </w:r>
      <w:proofErr w:type="spellEnd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городской Думы от 25.10.2013 </w:t>
      </w:r>
      <w:r w:rsidR="00FA2CEF"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196.</w:t>
      </w: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7</w:t>
      </w:r>
    </w:p>
    <w:p w:rsidR="006F06C5" w:rsidRPr="00FA2CEF" w:rsidRDefault="006F06C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к Решению</w:t>
      </w:r>
    </w:p>
    <w:p w:rsidR="006F06C5" w:rsidRPr="00FA2CEF" w:rsidRDefault="006F06C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городской Думы</w:t>
      </w:r>
    </w:p>
    <w:p w:rsidR="006F06C5" w:rsidRPr="00FA2CEF" w:rsidRDefault="006F06C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28 сентября 2005 г. </w:t>
      </w:r>
      <w:r w:rsidR="00FA2CEF"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186</w:t>
      </w: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FA2CEF"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оэффициент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2CE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="00FA2CE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6F06C5" w:rsidRPr="00FA2CEF" w:rsidRDefault="00FA2CE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учитывающий</w:t>
      </w:r>
      <w:proofErr w:type="gramEnd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величину доходов в зависимости от места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осуществления деятельности (размещения рекламы)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внутри населенного пункта для вида деятельности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«Р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аспространение и (или) размещение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наружной рекламы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Исключен</w:t>
      </w:r>
      <w:proofErr w:type="gramEnd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1 января 2014 года. - </w:t>
      </w:r>
      <w:hyperlink r:id="rId102" w:history="1">
        <w:r w:rsidRPr="00FA2CEF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Решение</w:t>
        </w:r>
      </w:hyperlink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Барнаульской</w:t>
      </w:r>
      <w:proofErr w:type="spellEnd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городской Думы от 25.10.2013 </w:t>
      </w:r>
      <w:r w:rsidR="00FA2CEF"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196.</w:t>
      </w: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8</w:t>
      </w:r>
    </w:p>
    <w:p w:rsidR="006F06C5" w:rsidRPr="00FA2CEF" w:rsidRDefault="006F06C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к Решению</w:t>
      </w:r>
    </w:p>
    <w:p w:rsidR="006F06C5" w:rsidRPr="00FA2CEF" w:rsidRDefault="006F06C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городской Думы</w:t>
      </w:r>
    </w:p>
    <w:p w:rsidR="006F06C5" w:rsidRPr="00FA2CEF" w:rsidRDefault="006F06C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28 сентября 2005 г. </w:t>
      </w:r>
      <w:r w:rsidR="00FA2CEF"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186</w:t>
      </w: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FA2CEF"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оэффициен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proofErr w:type="spellEnd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2CE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FA2CE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6F06C5" w:rsidRPr="00FA2CEF" w:rsidRDefault="00FA2CEF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учитывающий тип </w:t>
      </w:r>
      <w:proofErr w:type="spellStart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рекламоносителя</w:t>
      </w:r>
      <w:proofErr w:type="spellEnd"/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Исключен</w:t>
      </w:r>
      <w:proofErr w:type="gramEnd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1 января 2014 года. - </w:t>
      </w:r>
      <w:hyperlink r:id="rId103" w:history="1">
        <w:r w:rsidRPr="00FA2CEF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Решение</w:t>
        </w:r>
      </w:hyperlink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Барнаульской</w:t>
      </w:r>
      <w:proofErr w:type="spellEnd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городской Думы от 25.10.2013 </w:t>
      </w:r>
      <w:r w:rsidR="00FA2CEF"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196.</w:t>
      </w:r>
    </w:p>
    <w:p w:rsidR="006F06C5" w:rsidRPr="00FA2CEF" w:rsidRDefault="006F06C5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9</w:t>
      </w:r>
    </w:p>
    <w:p w:rsidR="006F06C5" w:rsidRPr="00FA2CEF" w:rsidRDefault="006F06C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к Решению</w:t>
      </w:r>
    </w:p>
    <w:p w:rsidR="006F06C5" w:rsidRPr="00FA2CEF" w:rsidRDefault="006F06C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городской Думы</w:t>
      </w:r>
    </w:p>
    <w:p w:rsidR="006F06C5" w:rsidRPr="00FA2CEF" w:rsidRDefault="006F06C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28 сентября 2005 г. </w:t>
      </w:r>
      <w:r w:rsidR="00FA2CEF"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186</w:t>
      </w: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0239E6"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оэффициент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2CE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A2CE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6F06C5" w:rsidRPr="00FA2CEF" w:rsidRDefault="000239E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учитывающий</w:t>
      </w:r>
      <w:proofErr w:type="gramEnd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величину доходов в зависимости</w:t>
      </w:r>
    </w:p>
    <w:p w:rsidR="006F06C5" w:rsidRPr="00FA2CEF" w:rsidRDefault="000239E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от размера площади торгового места, переданного</w:t>
      </w:r>
    </w:p>
    <w:p w:rsidR="006F06C5" w:rsidRPr="00FA2CEF" w:rsidRDefault="000239E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во временное владение и (или) пользование</w:t>
      </w: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Исключен</w:t>
      </w:r>
      <w:proofErr w:type="gramEnd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1 января 2014 года. - </w:t>
      </w:r>
      <w:hyperlink r:id="rId104" w:history="1">
        <w:r w:rsidRPr="00FA2CEF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Решение</w:t>
        </w:r>
      </w:hyperlink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Барнаульской</w:t>
      </w:r>
      <w:proofErr w:type="spellEnd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городской Думы от 25.10.2013 </w:t>
      </w:r>
      <w:r w:rsidR="00FA2CEF"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196.</w:t>
      </w: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10</w:t>
      </w:r>
    </w:p>
    <w:p w:rsidR="006F06C5" w:rsidRPr="00FA2CEF" w:rsidRDefault="006F06C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к Решению</w:t>
      </w:r>
    </w:p>
    <w:p w:rsidR="006F06C5" w:rsidRPr="00FA2CEF" w:rsidRDefault="006F06C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городской Думы</w:t>
      </w:r>
    </w:p>
    <w:p w:rsidR="006F06C5" w:rsidRPr="00FA2CEF" w:rsidRDefault="006F06C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28 сентября 2005 г. </w:t>
      </w:r>
      <w:r w:rsidR="00FA2CEF"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186</w:t>
      </w: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0239E6"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оэффициент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2CE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FA2CE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6F06C5" w:rsidRPr="00FA2CEF" w:rsidRDefault="000239E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учитывающий</w:t>
      </w:r>
      <w:proofErr w:type="gramEnd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величину доходов в зависимости</w:t>
      </w:r>
    </w:p>
    <w:p w:rsidR="006F06C5" w:rsidRPr="00FA2CEF" w:rsidRDefault="000239E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от размера площади земельного участка, переданного</w:t>
      </w:r>
    </w:p>
    <w:p w:rsidR="006F06C5" w:rsidRPr="00FA2CEF" w:rsidRDefault="000239E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во временное владение и (или) пользование</w:t>
      </w: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Исключен</w:t>
      </w:r>
      <w:proofErr w:type="gramEnd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1 января 2014 года. - </w:t>
      </w:r>
      <w:hyperlink r:id="rId105" w:history="1">
        <w:r w:rsidRPr="00FA2CEF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Решение</w:t>
        </w:r>
      </w:hyperlink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Барнаульской</w:t>
      </w:r>
      <w:proofErr w:type="spellEnd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городской Думы от 25.10.2013 </w:t>
      </w:r>
      <w:r w:rsidR="00FA2CEF"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196.</w:t>
      </w: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11</w:t>
      </w:r>
    </w:p>
    <w:p w:rsidR="006F06C5" w:rsidRPr="00FA2CEF" w:rsidRDefault="006F06C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к Решению</w:t>
      </w:r>
    </w:p>
    <w:p w:rsidR="006F06C5" w:rsidRPr="00FA2CEF" w:rsidRDefault="006F06C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городской Думы</w:t>
      </w:r>
    </w:p>
    <w:p w:rsidR="006F06C5" w:rsidRPr="00FA2CEF" w:rsidRDefault="006F06C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28 сентября 2005 г. </w:t>
      </w:r>
      <w:r w:rsidR="00FA2CEF"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186</w:t>
      </w: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06C5" w:rsidRPr="00FA2CEF" w:rsidRDefault="006F06C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0239E6"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оэффициент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2CE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КЗП</w:t>
      </w:r>
      <w:r w:rsidR="00FA2CE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6F06C5" w:rsidRPr="00FA2CEF" w:rsidRDefault="000239E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учитывающий уровень </w:t>
      </w:r>
      <w:proofErr w:type="gramStart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выплачиваемой</w:t>
      </w:r>
      <w:proofErr w:type="gramEnd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среднемесячной заработной</w:t>
      </w:r>
    </w:p>
    <w:p w:rsidR="006F06C5" w:rsidRPr="00FA2CEF" w:rsidRDefault="000239E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платы</w:t>
      </w:r>
    </w:p>
    <w:p w:rsidR="006F06C5" w:rsidRPr="00FA2CEF" w:rsidRDefault="000239E6" w:rsidP="000239E6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 ред. </w:t>
      </w:r>
      <w:hyperlink r:id="rId106" w:history="1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р</w:t>
        </w:r>
        <w:r w:rsidRPr="00FA2CEF">
          <w:rPr>
            <w:rFonts w:ascii="Times New Roman" w:hAnsi="Times New Roman" w:cs="Times New Roman"/>
            <w:color w:val="000000" w:themeColor="text1"/>
            <w:sz w:val="24"/>
            <w:szCs w:val="24"/>
          </w:rPr>
          <w:t>ешения</w:t>
        </w:r>
      </w:hyperlink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Барнаульской</w:t>
      </w:r>
      <w:proofErr w:type="spellEnd"/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городской Думы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A2CEF">
        <w:rPr>
          <w:rFonts w:ascii="Times New Roman" w:hAnsi="Times New Roman" w:cs="Times New Roman"/>
          <w:color w:val="000000" w:themeColor="text1"/>
          <w:sz w:val="24"/>
          <w:szCs w:val="24"/>
        </w:rPr>
        <w:t>от 31.08.2018 № 160)</w:t>
      </w:r>
    </w:p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746"/>
        <w:gridCol w:w="1644"/>
      </w:tblGrid>
      <w:tr w:rsidR="006F06C5" w:rsidRPr="00FA2CEF">
        <w:tc>
          <w:tcPr>
            <w:tcW w:w="567" w:type="dxa"/>
          </w:tcPr>
          <w:p w:rsidR="006F06C5" w:rsidRPr="00FA2CEF" w:rsidRDefault="00FA2CE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 w:rsidR="006F06C5"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F06C5"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="006F06C5"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="006F06C5"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746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Уровень выплачиваемой среднемесячной заработной платы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коэффициента</w:t>
            </w:r>
          </w:p>
        </w:tc>
      </w:tr>
      <w:tr w:rsidR="006F06C5" w:rsidRPr="00FA2CEF">
        <w:tc>
          <w:tcPr>
            <w:tcW w:w="567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746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6F06C5" w:rsidRPr="00FA2CEF">
        <w:tc>
          <w:tcPr>
            <w:tcW w:w="567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6746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минимального </w:t>
            </w:r>
            <w:proofErr w:type="gramStart"/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размера оплаты труда</w:t>
            </w:r>
            <w:proofErr w:type="gramEnd"/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установленного федеральным законом (далее - минимальная заработная плата), до размера минимальной заработной платы, увеличенного на 3000 рублей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F06C5" w:rsidRPr="00FA2CEF">
        <w:tc>
          <w:tcPr>
            <w:tcW w:w="567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6746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размера минимальной заработной платы, увеличенного на 3000 рублей, до размера минимальной заработной платы, увеличенного на 5000 рублей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0,95</w:t>
            </w:r>
          </w:p>
        </w:tc>
      </w:tr>
      <w:tr w:rsidR="006F06C5" w:rsidRPr="00FA2CEF">
        <w:tc>
          <w:tcPr>
            <w:tcW w:w="567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6746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размера минимальной заработной платы, увеличенного на 5000 рублей, до размера минимальной заработной платы, </w:t>
            </w: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увеличенного на 7000 рублей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0,9</w:t>
            </w:r>
          </w:p>
        </w:tc>
      </w:tr>
      <w:tr w:rsidR="006F06C5" w:rsidRPr="00FA2CEF">
        <w:tc>
          <w:tcPr>
            <w:tcW w:w="567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</w:t>
            </w:r>
          </w:p>
        </w:tc>
        <w:tc>
          <w:tcPr>
            <w:tcW w:w="6746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размера минимальной заработной платы, увеличенного на 7000 рублей, до размера минимальной заработной платы, увеличенного на 9000 рублей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0,85</w:t>
            </w:r>
          </w:p>
        </w:tc>
      </w:tr>
      <w:tr w:rsidR="006F06C5" w:rsidRPr="00FA2CEF">
        <w:tc>
          <w:tcPr>
            <w:tcW w:w="567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6746" w:type="dxa"/>
          </w:tcPr>
          <w:p w:rsidR="006F06C5" w:rsidRPr="00FA2CEF" w:rsidRDefault="006F06C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размера минимальной заработной платы, увеличенного на 9000 рублей</w:t>
            </w:r>
          </w:p>
        </w:tc>
        <w:tc>
          <w:tcPr>
            <w:tcW w:w="1644" w:type="dxa"/>
          </w:tcPr>
          <w:p w:rsidR="006F06C5" w:rsidRPr="00FA2CEF" w:rsidRDefault="006F06C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C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</w:tr>
    </w:tbl>
    <w:p w:rsidR="006F06C5" w:rsidRPr="00FA2CEF" w:rsidRDefault="006F06C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F06C5" w:rsidRPr="00FA2CEF" w:rsidSect="00FA2CE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6F06C5"/>
    <w:rsid w:val="000239E6"/>
    <w:rsid w:val="00203402"/>
    <w:rsid w:val="00331941"/>
    <w:rsid w:val="006F06C5"/>
    <w:rsid w:val="00D14709"/>
    <w:rsid w:val="00D836FD"/>
    <w:rsid w:val="00FA2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06C5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F06C5"/>
    <w:pPr>
      <w:widowControl w:val="0"/>
      <w:autoSpaceDE w:val="0"/>
      <w:autoSpaceDN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F06C5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F06C5"/>
    <w:pPr>
      <w:widowControl w:val="0"/>
      <w:autoSpaceDE w:val="0"/>
      <w:autoSpaceDN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F06C5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F06C5"/>
    <w:pPr>
      <w:widowControl w:val="0"/>
      <w:autoSpaceDE w:val="0"/>
      <w:autoSpaceDN w:val="0"/>
      <w:spacing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F06C5"/>
    <w:pPr>
      <w:widowControl w:val="0"/>
      <w:autoSpaceDE w:val="0"/>
      <w:autoSpaceDN w:val="0"/>
      <w:spacing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F06C5"/>
    <w:pPr>
      <w:widowControl w:val="0"/>
      <w:autoSpaceDE w:val="0"/>
      <w:autoSpaceDN w:val="0"/>
      <w:spacing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A5A4A7BF0AF439BE7AC734EBA0D082EA7CE868A3693F9ACEB72AFDFE2E672DD5834FDF57FDF8D34B3FFD6AD788B00CD633F9DDF914D70F91nAI0F" TargetMode="External"/><Relationship Id="rId21" Type="http://schemas.openxmlformats.org/officeDocument/2006/relationships/hyperlink" Target="consultantplus://offline/ref=A5A4A7BF0AF439BE7AC734EBA0D082EA7CE868A3683F9ACEB72AFDFE2E672DD5914F875BFDF8C5493FE83C86CDnEICF" TargetMode="External"/><Relationship Id="rId42" Type="http://schemas.openxmlformats.org/officeDocument/2006/relationships/hyperlink" Target="consultantplus://offline/ref=A5A4A7BF0AF439BE7AC734EBA0D082EA7CE868A3693F9ACEB72AFDFE2E672DD5834FDF57FDF8DE4F34FD6AD788B00CD633F9DDF914D70F91nAI0F" TargetMode="External"/><Relationship Id="rId47" Type="http://schemas.openxmlformats.org/officeDocument/2006/relationships/hyperlink" Target="consultantplus://offline/ref=A5A4A7BF0AF439BE7AC734EBA0D082EA7CE868A3693F9ACEB72AFDFE2E672DD5834FDF57FDFFDC4934FD6AD788B00CD633F9DDF914D70F91nAI0F" TargetMode="External"/><Relationship Id="rId63" Type="http://schemas.openxmlformats.org/officeDocument/2006/relationships/hyperlink" Target="consultantplus://offline/ref=A5A4A7BF0AF439BE7AC734EBA0D082EA7CE868A3693F9ACEB72AFDFE2E672DD5834FDF57FDF8D34D31FD6AD788B00CD633F9DDF914D70F91nAI0F" TargetMode="External"/><Relationship Id="rId68" Type="http://schemas.openxmlformats.org/officeDocument/2006/relationships/hyperlink" Target="consultantplus://offline/ref=A5A4A7BF0AF439BE7AC734EBA0D082EA7CE868A3693F9ACEB72AFDFE2E672DD5834FDF57FDFFDD4F35FD6AD788B00CD633F9DDF914D70F91nAI0F" TargetMode="External"/><Relationship Id="rId84" Type="http://schemas.openxmlformats.org/officeDocument/2006/relationships/hyperlink" Target="consultantplus://offline/ref=A5A4A7BF0AF439BE7AC734EBA0D082EA7CE868A3693F9ACEB72AFDFE2E672DD5834FDF57FDF9D24E36FD6AD788B00CD633F9DDF914D70F91nAI0F" TargetMode="External"/><Relationship Id="rId89" Type="http://schemas.openxmlformats.org/officeDocument/2006/relationships/hyperlink" Target="consultantplus://offline/ref=A5A4A7BF0AF439BE7AC734EBA0D082EA7CE868A3693F9ACEB72AFDFE2E672DD5834FDF57FDF8DA4E31FD6AD788B00CD633F9DDF914D70F91nAI0F" TargetMode="External"/><Relationship Id="rId7" Type="http://schemas.openxmlformats.org/officeDocument/2006/relationships/hyperlink" Target="consultantplus://offline/ref=A5A4A7BF0AF439BE7AC72AE6B6BCDCE679E134AD6B389699E875A6A3796E2782C4008615B9F0DA4936F63E80C7B1509263EADDF514D5068EAB0E67nBI9F" TargetMode="External"/><Relationship Id="rId71" Type="http://schemas.openxmlformats.org/officeDocument/2006/relationships/hyperlink" Target="consultantplus://offline/ref=A5A4A7BF0AF439BE7AC734EBA0D082EA7CE868A3693F9ACEB72AFDFE2E672DD5834FDF57FDF8D34E33FD6AD788B00CD633F9DDF914D70F91nAI0F" TargetMode="External"/><Relationship Id="rId92" Type="http://schemas.openxmlformats.org/officeDocument/2006/relationships/hyperlink" Target="consultantplus://offline/ref=A5A4A7BF0AF439BE7AC734EBA0D082EA7CE868A3693F9ACEB72AFDFE2E672DD5834FDF57FDF8DA4034FD6AD788B00CD633F9DDF914D70F91nAI0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5A4A7BF0AF439BE7AC72AE6B6BCDCE679E134AD6D3B939FEB75A6A3796E2782C4008615B9F0DA4936F63E80C7B1509263EADDF514D5068EAB0E67nBI9F" TargetMode="External"/><Relationship Id="rId29" Type="http://schemas.openxmlformats.org/officeDocument/2006/relationships/hyperlink" Target="consultantplus://offline/ref=A5A4A7BF0AF439BE7AC734EBA0D082EA7CE868A3693F9ACEB72AFDFE2E672DD5834FDF57FDF8DC4936FD6AD788B00CD633F9DDF914D70F91nAI0F" TargetMode="External"/><Relationship Id="rId107" Type="http://schemas.openxmlformats.org/officeDocument/2006/relationships/fontTable" Target="fontTable.xml"/><Relationship Id="rId11" Type="http://schemas.openxmlformats.org/officeDocument/2006/relationships/hyperlink" Target="consultantplus://offline/ref=A5A4A7BF0AF439BE7AC72AE6B6BCDCE679E134AD683C939FED75A6A3796E2782C4008615B9F0DA4936F63E80C7B1509263EADDF514D5068EAB0E67nBI9F" TargetMode="External"/><Relationship Id="rId24" Type="http://schemas.openxmlformats.org/officeDocument/2006/relationships/hyperlink" Target="consultantplus://offline/ref=A5A4A7BF0AF439BE7AC734EBA0D082EA7CE868A3693F9ACEB72AFDFE2E672DD5914F875BFDF8C5493FE83C86CDnEICF" TargetMode="External"/><Relationship Id="rId32" Type="http://schemas.openxmlformats.org/officeDocument/2006/relationships/hyperlink" Target="consultantplus://offline/ref=A5A4A7BF0AF439BE7AC734EBA0D082EA7CE868A3693F9ACEB72AFDFE2E672DD5834FDF57FDF8DC483FFD6AD788B00CD633F9DDF914D70F91nAI0F" TargetMode="External"/><Relationship Id="rId37" Type="http://schemas.openxmlformats.org/officeDocument/2006/relationships/hyperlink" Target="consultantplus://offline/ref=A5A4A7BF0AF439BE7AC734EBA0D082EA7CE868A3693F9ACEB72AFDFE2E672DD5834FDF57FDF8DC4D3FFD6AD788B00CD633F9DDF914D70F91nAI0F" TargetMode="External"/><Relationship Id="rId40" Type="http://schemas.openxmlformats.org/officeDocument/2006/relationships/hyperlink" Target="consultantplus://offline/ref=A5A4A7BF0AF439BE7AC734EBA0D082EA7CE868A3693F9ACEB72AFDFE2E672DD5834FDF57FDF8D34D37FD6AD788B00CD633F9DDF914D70F91nAI0F" TargetMode="External"/><Relationship Id="rId45" Type="http://schemas.openxmlformats.org/officeDocument/2006/relationships/hyperlink" Target="consultantplus://offline/ref=A5A4A7BF0AF439BE7AC734EBA0D082EA7CE868A3693F9ACEB72AFDFE2E672DD5834FDF57FDFFDA4931FD6AD788B00CD633F9DDF914D70F91nAI0F" TargetMode="External"/><Relationship Id="rId53" Type="http://schemas.openxmlformats.org/officeDocument/2006/relationships/hyperlink" Target="consultantplus://offline/ref=A5A4A7BF0AF439BE7AC734EBA0D082EA7CE868A3693F9ACEB72AFDFE2E672DD5834FDF57FDF8D34A31FD6AD788B00CD633F9DDF914D70F91nAI0F" TargetMode="External"/><Relationship Id="rId58" Type="http://schemas.openxmlformats.org/officeDocument/2006/relationships/hyperlink" Target="consultantplus://offline/ref=A5A4A7BF0AF439BE7AC734EBA0D082EA7CE868A3693F9ACEB72AFDFE2E672DD5834FDF57FDF8D34C3FFD6AD788B00CD633F9DDF914D70F91nAI0F" TargetMode="External"/><Relationship Id="rId66" Type="http://schemas.openxmlformats.org/officeDocument/2006/relationships/hyperlink" Target="consultantplus://offline/ref=A5A4A7BF0AF439BE7AC734EBA0D082EA7CE868A3693F9ACEB72AFDFE2E672DD5834FDF57FDF8D34C35FD6AD788B00CD633F9DDF914D70F91nAI0F" TargetMode="External"/><Relationship Id="rId74" Type="http://schemas.openxmlformats.org/officeDocument/2006/relationships/hyperlink" Target="consultantplus://offline/ref=A5A4A7BF0AF439BE7AC734EBA0D082EA7CE868A3693F9ACEB72AFDFE2E672DD5834FDF57FDFDDC4137FD6AD788B00CD633F9DDF914D70F91nAI0F" TargetMode="External"/><Relationship Id="rId79" Type="http://schemas.openxmlformats.org/officeDocument/2006/relationships/hyperlink" Target="consultantplus://offline/ref=A5A4A7BF0AF439BE7AC734EBA0D082EA7CE868A3693F9ACEB72AFDFE2E672DD5834FDF57FDF8DC4C30FD6AD788B00CD633F9DDF914D70F91nAI0F" TargetMode="External"/><Relationship Id="rId87" Type="http://schemas.openxmlformats.org/officeDocument/2006/relationships/hyperlink" Target="consultantplus://offline/ref=A5A4A7BF0AF439BE7AC734EBA0D082EA7CE868A3693F9ACEB72AFDFE2E672DD5834FDF57FDF8DA4E37FD6AD788B00CD633F9DDF914D70F91nAI0F" TargetMode="External"/><Relationship Id="rId102" Type="http://schemas.openxmlformats.org/officeDocument/2006/relationships/hyperlink" Target="consultantplus://offline/ref=A5A4A7BF0AF439BE7AC72AE6B6BCDCE679E134AD6E3E959AEA75A6A3796E2782C4008615B9F0DA4936F63E8EC7B1509263EADDF514D5068EAB0E67nBI9F" TargetMode="External"/><Relationship Id="rId5" Type="http://schemas.openxmlformats.org/officeDocument/2006/relationships/hyperlink" Target="consultantplus://offline/ref=A5A4A7BF0AF439BE7AC72AE6B6BCDCE679E134AD6B39979AE875A6A3796E2782C4008615B9F0DA4936F63E80C7B1509263EADDF514D5068EAB0E67nBI9F" TargetMode="External"/><Relationship Id="rId61" Type="http://schemas.openxmlformats.org/officeDocument/2006/relationships/hyperlink" Target="consultantplus://offline/ref=A5A4A7BF0AF439BE7AC734EBA0D082EA7CE868A3693F9ACEB72AFDFE2E672DD5834FDF57FDFCD24A36FD6AD788B00CD633F9DDF914D70F91nAI0F" TargetMode="External"/><Relationship Id="rId82" Type="http://schemas.openxmlformats.org/officeDocument/2006/relationships/hyperlink" Target="consultantplus://offline/ref=A5A4A7BF0AF439BE7AC734EBA0D082EA7CE868A3693F9ACEB72AFDFE2E672DD5834FDF57FDF8D34835FD6AD788B00CD633F9DDF914D70F91nAI0F" TargetMode="External"/><Relationship Id="rId90" Type="http://schemas.openxmlformats.org/officeDocument/2006/relationships/hyperlink" Target="consultantplus://offline/ref=A5A4A7BF0AF439BE7AC734EBA0D082EA7CE868A3693F9ACEB72AFDFE2E672DD5834FDF57FDF8DA4E3FFD6AD788B00CD633F9DDF914D70F91nAI0F" TargetMode="External"/><Relationship Id="rId95" Type="http://schemas.openxmlformats.org/officeDocument/2006/relationships/hyperlink" Target="consultantplus://offline/ref=A5A4A7BF0AF439BE7AC734EBA0D082EA7CE868A3693F9ACEB72AFDFE2E672DD5834FDF57FDF8DE4A36FD6AD788B00CD633F9DDF914D70F91nAI0F" TargetMode="External"/><Relationship Id="rId19" Type="http://schemas.openxmlformats.org/officeDocument/2006/relationships/hyperlink" Target="consultantplus://offline/ref=A5A4A7BF0AF439BE7AC734EBA0D082EA7CE862A4683F9ACEB72AFDFE2E672DD5834FDF57FDFEDC4B33FD6AD788B00CD633F9DDF914D70F91nAI0F" TargetMode="External"/><Relationship Id="rId14" Type="http://schemas.openxmlformats.org/officeDocument/2006/relationships/hyperlink" Target="consultantplus://offline/ref=A5A4A7BF0AF439BE7AC72AE6B6BCDCE679E134AD6E3E959AEA75A6A3796E2782C4008615B9F0DA4936F63E80C7B1509263EADDF514D5068EAB0E67nBI9F" TargetMode="External"/><Relationship Id="rId22" Type="http://schemas.openxmlformats.org/officeDocument/2006/relationships/hyperlink" Target="consultantplus://offline/ref=A5A4A7BF0AF439BE7AC72AE6B6BCDCE679E134AD6E3E959AEA75A6A3796E2782C4008615B9F0DA4936F63E81C7B1509263EADDF514D5068EAB0E67nBI9F" TargetMode="External"/><Relationship Id="rId27" Type="http://schemas.openxmlformats.org/officeDocument/2006/relationships/hyperlink" Target="consultantplus://offline/ref=A5A4A7BF0AF439BE7AC734EBA0D082EA7CE868A3693F9ACEB72AFDFE2E672DD5834FDF57FDFCDA4A34FD6AD788B00CD633F9DDF914D70F91nAI0F" TargetMode="External"/><Relationship Id="rId30" Type="http://schemas.openxmlformats.org/officeDocument/2006/relationships/hyperlink" Target="consultantplus://offline/ref=A5A4A7BF0AF439BE7AC734EBA0D082EA7CE868A3693F9ACEB72AFDFE2E672DD5834FDF57FDF8DC4836FD6AD788B00CD633F9DDF914D70F91nAI0F" TargetMode="External"/><Relationship Id="rId35" Type="http://schemas.openxmlformats.org/officeDocument/2006/relationships/hyperlink" Target="consultantplus://offline/ref=A5A4A7BF0AF439BE7AC734EBA0D082EA7CE868A3693F9ACEB72AFDFE2E672DD5834FDF57FDF8DC4A30FD6AD788B00CD633F9DDF914D70F91nAI0F" TargetMode="External"/><Relationship Id="rId43" Type="http://schemas.openxmlformats.org/officeDocument/2006/relationships/hyperlink" Target="consultantplus://offline/ref=A5A4A7BF0AF439BE7AC734EBA0D082EA7CE868A3693F9ACEB72AFDFE2E672DD5834FDF57FDF8D34B33FD6AD788B00CD633F9DDF914D70F91nAI0F" TargetMode="External"/><Relationship Id="rId48" Type="http://schemas.openxmlformats.org/officeDocument/2006/relationships/hyperlink" Target="consultantplus://offline/ref=A5A4A7BF0AF439BE7AC734EBA0D082EA7CE868A3693F9ACEB72AFDFE2E672DD5834FDF57FDF8D34937FD6AD788B00CD633F9DDF914D70F91nAI0F" TargetMode="External"/><Relationship Id="rId56" Type="http://schemas.openxmlformats.org/officeDocument/2006/relationships/hyperlink" Target="consultantplus://offline/ref=A5A4A7BF0AF439BE7AC734EBA0D082EA7CE868A3693F9ACEB72AFDFE2E672DD5834FDF57FDF8D34C33FD6AD788B00CD633F9DDF914D70F91nAI0F" TargetMode="External"/><Relationship Id="rId64" Type="http://schemas.openxmlformats.org/officeDocument/2006/relationships/hyperlink" Target="consultantplus://offline/ref=A5A4A7BF0AF439BE7AC734EBA0D082EA7CE868A3693F9ACEB72AFDFE2E672DD5834FDF57FDF8D34D3FFD6AD788B00CD633F9DDF914D70F91nAI0F" TargetMode="External"/><Relationship Id="rId69" Type="http://schemas.openxmlformats.org/officeDocument/2006/relationships/hyperlink" Target="consultantplus://offline/ref=A5A4A7BF0AF439BE7AC734EBA0D082EA7CE868A3693F9ACEB72AFDFE2E672DD5834FDF57FDF8DE403FFD6AD788B00CD633F9DDF914D70F91nAI0F" TargetMode="External"/><Relationship Id="rId77" Type="http://schemas.openxmlformats.org/officeDocument/2006/relationships/hyperlink" Target="consultantplus://offline/ref=A5A4A7BF0AF439BE7AC734EBA0D082EA7CE868A3693F9ACEB72AFDFE2E672DD5834FDF57FDFDD34E35FD6AD788B00CD633F9DDF914D70F91nAI0F" TargetMode="External"/><Relationship Id="rId100" Type="http://schemas.openxmlformats.org/officeDocument/2006/relationships/hyperlink" Target="consultantplus://offline/ref=A5A4A7BF0AF439BE7AC72AE6B6BCDCE679E134AD6E3E959AEA75A6A3796E2782C4008615B9F0DA4936F63E8EC7B1509263EADDF514D5068EAB0E67nBI9F" TargetMode="External"/><Relationship Id="rId105" Type="http://schemas.openxmlformats.org/officeDocument/2006/relationships/hyperlink" Target="consultantplus://offline/ref=A5A4A7BF0AF439BE7AC72AE6B6BCDCE679E134AD6E3E959AEA75A6A3796E2782C4008615B9F0DA4936F63E8EC7B1509263EADDF514D5068EAB0E67nBI9F" TargetMode="External"/><Relationship Id="rId8" Type="http://schemas.openxmlformats.org/officeDocument/2006/relationships/hyperlink" Target="consultantplus://offline/ref=A5A4A7BF0AF439BE7AC72AE6B6BCDCE679E134AD6B3A979FE975A6A3796E2782C4008615B9F0DA4936F63E80C7B1509263EADDF514D5068EAB0E67nBI9F" TargetMode="External"/><Relationship Id="rId51" Type="http://schemas.openxmlformats.org/officeDocument/2006/relationships/hyperlink" Target="consultantplus://offline/ref=A5A4A7BF0AF439BE7AC734EBA0D082EA7CE868A3693F9ACEB72AFDFE2E672DD5834FDF57FDF8DE4E34FD6AD788B00CD633F9DDF914D70F91nAI0F" TargetMode="External"/><Relationship Id="rId72" Type="http://schemas.openxmlformats.org/officeDocument/2006/relationships/hyperlink" Target="consultantplus://offline/ref=A5A4A7BF0AF439BE7AC734EBA0D082EA7CE868A3693F9ACEB72AFDFE2E672DD5834FDF57FDFDDC4B31FD6AD788B00CD633F9DDF914D70F91nAI0F" TargetMode="External"/><Relationship Id="rId80" Type="http://schemas.openxmlformats.org/officeDocument/2006/relationships/hyperlink" Target="consultantplus://offline/ref=A5A4A7BF0AF439BE7AC734EBA0D082EA7CE868A3693F9ACEB72AFDFE2E672DD5834FDF57FDF8DC4F34FD6AD788B00CD633F9DDF914D70F91nAI0F" TargetMode="External"/><Relationship Id="rId85" Type="http://schemas.openxmlformats.org/officeDocument/2006/relationships/hyperlink" Target="consultantplus://offline/ref=A5A4A7BF0AF439BE7AC734EBA0D082EA7CE868A3693F9ACEB72AFDFE2E672DD5834FDF57FDF9D24E3EFD6AD788B00CD633F9DDF914D70F91nAI0F" TargetMode="External"/><Relationship Id="rId93" Type="http://schemas.openxmlformats.org/officeDocument/2006/relationships/hyperlink" Target="consultantplus://offline/ref=A5A4A7BF0AF439BE7AC734EBA0D082EA7CE868A3693F9ACEB72AFDFE2E672DD5834FDF57FDF8D34B37FD6AD788B00CD633F9DDF914D70F91nAI0F" TargetMode="External"/><Relationship Id="rId98" Type="http://schemas.openxmlformats.org/officeDocument/2006/relationships/hyperlink" Target="consultantplus://offline/ref=A5A4A7BF0AF439BE7AC72AE6B6BCDCE679E134AD6E3E959AEA75A6A3796E2782C4008615B9F0DA4936F73C85C7B1509263EADDF514D5068EAB0E67nBI9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A5A4A7BF0AF439BE7AC72AE6B6BCDCE679E134AD6834999CE275A6A3796E2782C4008615B9F0DA4936F63E80C7B1509263EADDF514D5068EAB0E67nBI9F" TargetMode="External"/><Relationship Id="rId17" Type="http://schemas.openxmlformats.org/officeDocument/2006/relationships/hyperlink" Target="consultantplus://offline/ref=A5A4A7BF0AF439BE7AC72AE6B6BCDCE679E134AD6D349491E275A6A3796E2782C4008615B9F0DA4936F63E80C7B1509263EADDF514D5068EAB0E67nBI9F" TargetMode="External"/><Relationship Id="rId25" Type="http://schemas.openxmlformats.org/officeDocument/2006/relationships/hyperlink" Target="consultantplus://offline/ref=A5A4A7BF0AF439BE7AC734EBA0D082EA7CE868A3693F9ACEB72AFDFE2E672DD5834FDF57FDF8DC4C32FD6AD788B00CD633F9DDF914D70F91nAI0F" TargetMode="External"/><Relationship Id="rId33" Type="http://schemas.openxmlformats.org/officeDocument/2006/relationships/hyperlink" Target="consultantplus://offline/ref=A5A4A7BF0AF439BE7AC734EBA0D082EA7CE868A3693F9ACEB72AFDFE2E672DD5834FDF57FDF8DC4B32FD6AD788B00CD633F9DDF914D70F91nAI0F" TargetMode="External"/><Relationship Id="rId38" Type="http://schemas.openxmlformats.org/officeDocument/2006/relationships/hyperlink" Target="consultantplus://offline/ref=A5A4A7BF0AF439BE7AC734EBA0D082EA7CE868A3693F9ACEB72AFDFE2E672DD5834FDF57FDF8DE4130FD6AD788B00CD633F9DDF914D70F91nAI0F" TargetMode="External"/><Relationship Id="rId46" Type="http://schemas.openxmlformats.org/officeDocument/2006/relationships/hyperlink" Target="consultantplus://offline/ref=A5A4A7BF0AF439BE7AC734EBA0D082EA7CE868A3693F9ACEB72AFDFE2E672DD5834FDF57FDFFDD4034FD6AD788B00CD633F9DDF914D70F91nAI0F" TargetMode="External"/><Relationship Id="rId59" Type="http://schemas.openxmlformats.org/officeDocument/2006/relationships/hyperlink" Target="consultantplus://offline/ref=A5A4A7BF0AF439BE7AC734EBA0D082EA7CE868A3693F9ACEB72AFDFE2E672DD5834FDF57FDFCD24B34FD6AD788B00CD633F9DDF914D70F91nAI0F" TargetMode="External"/><Relationship Id="rId67" Type="http://schemas.openxmlformats.org/officeDocument/2006/relationships/hyperlink" Target="consultantplus://offline/ref=A5A4A7BF0AF439BE7AC734EBA0D082EA7CE868A3693F9ACEB72AFDFE2E672DD5834FDF57FDF8D34F37FD6AD788B00CD633F9DDF914D70F91nAI0F" TargetMode="External"/><Relationship Id="rId103" Type="http://schemas.openxmlformats.org/officeDocument/2006/relationships/hyperlink" Target="consultantplus://offline/ref=A5A4A7BF0AF439BE7AC72AE6B6BCDCE679E134AD6E3E959AEA75A6A3796E2782C4008615B9F0DA4936F63E8EC7B1509263EADDF514D5068EAB0E67nBI9F" TargetMode="External"/><Relationship Id="rId108" Type="http://schemas.openxmlformats.org/officeDocument/2006/relationships/theme" Target="theme/theme1.xml"/><Relationship Id="rId20" Type="http://schemas.openxmlformats.org/officeDocument/2006/relationships/hyperlink" Target="consultantplus://offline/ref=A5A4A7BF0AF439BE7AC734EBA0D082EA7CE868A3693F9ACEB72AFDFE2E672DD5914F875BFDF8C5493FE83C86CDnEICF" TargetMode="External"/><Relationship Id="rId41" Type="http://schemas.openxmlformats.org/officeDocument/2006/relationships/hyperlink" Target="consultantplus://offline/ref=A5A4A7BF0AF439BE7AC734EBA0D082EA7CE868A3693F9ACEB72AFDFE2E672DD5834FDF57FDF8D34D35FD6AD788B00CD633F9DDF914D70F91nAI0F" TargetMode="External"/><Relationship Id="rId54" Type="http://schemas.openxmlformats.org/officeDocument/2006/relationships/hyperlink" Target="consultantplus://offline/ref=A5A4A7BF0AF439BE7AC734EBA0D082EA7CE868A3693F9ACEB72AFDFE2E672DD5834FDF57FDF8DE413EFD6AD788B00CD633F9DDF914D70F91nAI0F" TargetMode="External"/><Relationship Id="rId62" Type="http://schemas.openxmlformats.org/officeDocument/2006/relationships/hyperlink" Target="consultantplus://offline/ref=A5A4A7BF0AF439BE7AC734EBA0D082EA7CE868A3693F9ACEB72AFDFE2E672DD5834FDF57FDF8DC4F3EFD6AD788B00CD633F9DDF914D70F91nAI0F" TargetMode="External"/><Relationship Id="rId70" Type="http://schemas.openxmlformats.org/officeDocument/2006/relationships/hyperlink" Target="consultantplus://offline/ref=A5A4A7BF0AF439BE7AC734EBA0D082EA7CE868A3693F9ACEB72AFDFE2E672DD5834FDF57FDF8DB4D37FD6AD788B00CD633F9DDF914D70F91nAI0F" TargetMode="External"/><Relationship Id="rId75" Type="http://schemas.openxmlformats.org/officeDocument/2006/relationships/hyperlink" Target="consultantplus://offline/ref=A5A4A7BF0AF439BE7AC734EBA0D082EA7CE868A3693F9ACEB72AFDFE2E672DD5834FDF57FDFDDC4033FD6AD788B00CD633F9DDF914D70F91nAI0F" TargetMode="External"/><Relationship Id="rId83" Type="http://schemas.openxmlformats.org/officeDocument/2006/relationships/hyperlink" Target="consultantplus://offline/ref=A5A4A7BF0AF439BE7AC734EBA0D082EA7CE868A3693F9ACEB72AFDFE2E672DD5834FDF57FDF8D34833FD6AD788B00CD633F9DDF914D70F91nAI0F" TargetMode="External"/><Relationship Id="rId88" Type="http://schemas.openxmlformats.org/officeDocument/2006/relationships/hyperlink" Target="consultantplus://offline/ref=A5A4A7BF0AF439BE7AC734EBA0D082EA7CE868A3693F9ACEB72AFDFE2E672DD5834FDF57FDF8DA4E33FD6AD788B00CD633F9DDF914D70F91nAI0F" TargetMode="External"/><Relationship Id="rId91" Type="http://schemas.openxmlformats.org/officeDocument/2006/relationships/hyperlink" Target="consultantplus://offline/ref=A5A4A7BF0AF439BE7AC734EBA0D082EA7CE868A3693F9ACEB72AFDFE2E672DD5834FDF57FDF8DA4135FD6AD788B00CD633F9DDF914D70F91nAI0F" TargetMode="External"/><Relationship Id="rId96" Type="http://schemas.openxmlformats.org/officeDocument/2006/relationships/hyperlink" Target="consultantplus://offline/ref=A5A4A7BF0AF439BE7AC734EBA0D082EA7CE868A3693F9ACEB72AFDFE2E672DD5834FDF57FDF8D34E35FD6AD788B00CD633F9DDF914D70F91nAI0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5A4A7BF0AF439BE7AC72AE6B6BCDCE679E134AD6B389591EA75A6A3796E2782C4008615B9F0DA4936F63E80C7B1509263EADDF514D5068EAB0E67nBI9F" TargetMode="External"/><Relationship Id="rId15" Type="http://schemas.openxmlformats.org/officeDocument/2006/relationships/hyperlink" Target="consultantplus://offline/ref=A5A4A7BF0AF439BE7AC72AE6B6BCDCE679E134AD6C3B959EEA75A6A3796E2782C4008615B9F0DA4936F63E80C7B1509263EADDF514D5068EAB0E67nBI9F" TargetMode="External"/><Relationship Id="rId23" Type="http://schemas.openxmlformats.org/officeDocument/2006/relationships/hyperlink" Target="consultantplus://offline/ref=A5A4A7BF0AF439BE7AC72AE6B6BCDCE679E134AD6C3B959EEA75A6A3796E2782C4008615B9F0DA4936F63E8FC7B1509263EADDF514D5068EAB0E67nBI9F" TargetMode="External"/><Relationship Id="rId28" Type="http://schemas.openxmlformats.org/officeDocument/2006/relationships/hyperlink" Target="consultantplus://offline/ref=A5A4A7BF0AF439BE7AC734EBA0D082EA7CE868A3693F9ACEB72AFDFE2E672DD5834FDF57FDF8DD4032FD6AD788B00CD633F9DDF914D70F91nAI0F" TargetMode="External"/><Relationship Id="rId36" Type="http://schemas.openxmlformats.org/officeDocument/2006/relationships/hyperlink" Target="consultantplus://offline/ref=A5A4A7BF0AF439BE7AC734EBA0D082EA7CE868A3693F9ACEB72AFDFE2E672DD5834FDF57FDF8DC4D34FD6AD788B00CD633F9DDF914D70F91nAI0F" TargetMode="External"/><Relationship Id="rId49" Type="http://schemas.openxmlformats.org/officeDocument/2006/relationships/hyperlink" Target="consultantplus://offline/ref=A5A4A7BF0AF439BE7AC734EBA0D082EA7CE868A3693F9ACEB72AFDFE2E672DD5834FDF57FDF8D34B31FD6AD788B00CD633F9DDF914D70F91nAI0F" TargetMode="External"/><Relationship Id="rId57" Type="http://schemas.openxmlformats.org/officeDocument/2006/relationships/hyperlink" Target="consultantplus://offline/ref=A5A4A7BF0AF439BE7AC734EBA0D082EA7CE868A3693F9ACEB72AFDFE2E672DD5834FDF57FDF8D34C31FD6AD788B00CD633F9DDF914D70F91nAI0F" TargetMode="External"/><Relationship Id="rId106" Type="http://schemas.openxmlformats.org/officeDocument/2006/relationships/hyperlink" Target="consultantplus://offline/ref=A5A4A7BF0AF439BE7AC72AE6B6BCDCE679E134AD6D349491E275A6A3796E2782C4008615B9F0DA4936F63E8EC7B1509263EADDF514D5068EAB0E67nBI9F" TargetMode="External"/><Relationship Id="rId10" Type="http://schemas.openxmlformats.org/officeDocument/2006/relationships/hyperlink" Target="consultantplus://offline/ref=A5A4A7BF0AF439BE7AC72AE6B6BCDCE679E134AD683D919CEE75A6A3796E2782C4008615B9F0DA4936F63E80C7B1509263EADDF514D5068EAB0E67nBI9F" TargetMode="External"/><Relationship Id="rId31" Type="http://schemas.openxmlformats.org/officeDocument/2006/relationships/hyperlink" Target="consultantplus://offline/ref=A5A4A7BF0AF439BE7AC734EBA0D082EA7CE868A3693F9ACEB72AFDFE2E672DD5834FDF57FDF8DC4831FD6AD788B00CD633F9DDF914D70F91nAI0F" TargetMode="External"/><Relationship Id="rId44" Type="http://schemas.openxmlformats.org/officeDocument/2006/relationships/hyperlink" Target="consultantplus://offline/ref=A5A4A7BF0AF439BE7AC734EBA0D082EA7CE868A3693F9ACEB72AFDFE2E672DD5834FDF57FDFFDD4036FD6AD788B00CD633F9DDF914D70F91nAI0F" TargetMode="External"/><Relationship Id="rId52" Type="http://schemas.openxmlformats.org/officeDocument/2006/relationships/hyperlink" Target="consultantplus://offline/ref=A5A4A7BF0AF439BE7AC734EBA0D082EA7CE868A3693F9ACEB72AFDFE2E672DD5834FDF57FDF8DE4136FD6AD788B00CD633F9DDF914D70F91nAI0F" TargetMode="External"/><Relationship Id="rId60" Type="http://schemas.openxmlformats.org/officeDocument/2006/relationships/hyperlink" Target="consultantplus://offline/ref=A5A4A7BF0AF439BE7AC734EBA0D082EA7CE868A3693F9ACEB72AFDFE2E672DD5834FDF57FDFCD24B3EFD6AD788B00CD633F9DDF914D70F91nAI0F" TargetMode="External"/><Relationship Id="rId65" Type="http://schemas.openxmlformats.org/officeDocument/2006/relationships/hyperlink" Target="consultantplus://offline/ref=A5A4A7BF0AF439BE7AC734EBA0D082EA7CE868A3693F9ACEB72AFDFE2E672DD5834FDF57FDF8D34C37FD6AD788B00CD633F9DDF914D70F91nAI0F" TargetMode="External"/><Relationship Id="rId73" Type="http://schemas.openxmlformats.org/officeDocument/2006/relationships/hyperlink" Target="consultantplus://offline/ref=A5A4A7BF0AF439BE7AC734EBA0D082EA7CE868A3693F9ACEB72AFDFE2E672DD5834FDF57FDFDDC4D3FFD6AD788B00CD633F9DDF914D70F91nAI0F" TargetMode="External"/><Relationship Id="rId78" Type="http://schemas.openxmlformats.org/officeDocument/2006/relationships/hyperlink" Target="consultantplus://offline/ref=A5A4A7BF0AF439BE7AC734EBA0D082EA7CE868A3693F9ACEB72AFDFE2E672DD5834FDF57FDFCDB4132FD6AD788B00CD633F9DDF914D70F91nAI0F" TargetMode="External"/><Relationship Id="rId81" Type="http://schemas.openxmlformats.org/officeDocument/2006/relationships/hyperlink" Target="consultantplus://offline/ref=A5A4A7BF0AF439BE7AC734EBA0D082EA7CE868A3693F9ACEB72AFDFE2E672DD5834FDF57FDF8DC4F32FD6AD788B00CD633F9DDF914D70F91nAI0F" TargetMode="External"/><Relationship Id="rId86" Type="http://schemas.openxmlformats.org/officeDocument/2006/relationships/hyperlink" Target="consultantplus://offline/ref=A5A4A7BF0AF439BE7AC734EBA0D082EA7CE868A3693F9ACEB72AFDFE2E672DD5834FDF57FDF8D34831FD6AD788B00CD633F9DDF914D70F91nAI0F" TargetMode="External"/><Relationship Id="rId94" Type="http://schemas.openxmlformats.org/officeDocument/2006/relationships/hyperlink" Target="consultantplus://offline/ref=A5A4A7BF0AF439BE7AC734EBA0D082EA7CE868A3693F9ACEB72AFDFE2E672DD5834FDF57FDF8DF4A31FD6AD788B00CD633F9DDF914D70F91nAI0F" TargetMode="External"/><Relationship Id="rId99" Type="http://schemas.openxmlformats.org/officeDocument/2006/relationships/hyperlink" Target="consultantplus://offline/ref=A5A4A7BF0AF439BE7AC72AE6B6BCDCE679E134AD6E3E959AEA75A6A3796E2782C4008615B9F0DA4936F73A80C7B1509263EADDF514D5068EAB0E67nBI9F" TargetMode="External"/><Relationship Id="rId101" Type="http://schemas.openxmlformats.org/officeDocument/2006/relationships/hyperlink" Target="consultantplus://offline/ref=A5A4A7BF0AF439BE7AC72AE6B6BCDCE679E134AD6E3E959AEA75A6A3796E2782C4008615B9F0DA4936F63E8EC7B1509263EADDF514D5068EAB0E67nBI9F" TargetMode="External"/><Relationship Id="rId4" Type="http://schemas.openxmlformats.org/officeDocument/2006/relationships/hyperlink" Target="consultantplus://offline/ref=A5A4A7BF0AF439BE7AC72AE6B6BCDCE679E134AD6B3E959DEA75A6A3796E2782C4008615B9F0DA4936F63E80C7B1509263EADDF514D5068EAB0E67nBI9F" TargetMode="External"/><Relationship Id="rId9" Type="http://schemas.openxmlformats.org/officeDocument/2006/relationships/hyperlink" Target="consultantplus://offline/ref=A5A4A7BF0AF439BE7AC72AE6B6BCDCE679E134AD6B34969CE375A6A3796E2782C4008615B9F0DA4936F63E80C7B1509263EADDF514D5068EAB0E67nBI9F" TargetMode="External"/><Relationship Id="rId13" Type="http://schemas.openxmlformats.org/officeDocument/2006/relationships/hyperlink" Target="consultantplus://offline/ref=A5A4A7BF0AF439BE7AC72AE6B6BCDCE679E134AD693B999CE875A6A3796E2782C4008615B9F0DA4936F63E80C7B1509263EADDF514D5068EAB0E67nBI9F" TargetMode="External"/><Relationship Id="rId18" Type="http://schemas.openxmlformats.org/officeDocument/2006/relationships/hyperlink" Target="consultantplus://offline/ref=A5A4A7BF0AF439BE7AC72AE6B6BCDCE679E134AD623C9890EE75A6A3796E2782C4008615B9F0DA4936FF3782C7B1509263EADDF514D5068EAB0E67nBI9F" TargetMode="External"/><Relationship Id="rId39" Type="http://schemas.openxmlformats.org/officeDocument/2006/relationships/hyperlink" Target="consultantplus://offline/ref=A5A4A7BF0AF439BE7AC734EBA0D082EA7CE868A3693F9ACEB72AFDFE2E672DD5834FDF57FDF8D34A3FFD6AD788B00CD633F9DDF914D70F91nAI0F" TargetMode="External"/><Relationship Id="rId34" Type="http://schemas.openxmlformats.org/officeDocument/2006/relationships/hyperlink" Target="consultantplus://offline/ref=A5A4A7BF0AF439BE7AC734EBA0D082EA7CE868A3693F9ACEB72AFDFE2E672DD5834FDF57FDF8DC4B3FFD6AD788B00CD633F9DDF914D70F91nAI0F" TargetMode="External"/><Relationship Id="rId50" Type="http://schemas.openxmlformats.org/officeDocument/2006/relationships/hyperlink" Target="consultantplus://offline/ref=A5A4A7BF0AF439BE7AC734EBA0D082EA7CE868A3693F9ACEB72AFDFE2E672DD5834FDF57FDF8DE4E36FD6AD788B00CD633F9DDF914D70F91nAI0F" TargetMode="External"/><Relationship Id="rId55" Type="http://schemas.openxmlformats.org/officeDocument/2006/relationships/hyperlink" Target="consultantplus://offline/ref=A5A4A7BF0AF439BE7AC734EBA0D082EA7CE868A3693F9ACEB72AFDFE2E672DD5834FDF57FDF8D34D33FD6AD788B00CD633F9DDF914D70F91nAI0F" TargetMode="External"/><Relationship Id="rId76" Type="http://schemas.openxmlformats.org/officeDocument/2006/relationships/hyperlink" Target="consultantplus://offline/ref=A5A4A7BF0AF439BE7AC734EBA0D082EA7CE868A3693F9ACEB72AFDFE2E672DD5834FDF57FDFDD34E37FD6AD788B00CD633F9DDF914D70F91nAI0F" TargetMode="External"/><Relationship Id="rId97" Type="http://schemas.openxmlformats.org/officeDocument/2006/relationships/hyperlink" Target="consultantplus://offline/ref=A5A4A7BF0AF439BE7AC734EBA0D082EA7DEA6DA76B3D9ACEB72AFDFE2E672DD5834FDF57FDFDDB493FFD6AD788B00CD633F9DDF914D70F91nAI0F" TargetMode="External"/><Relationship Id="rId104" Type="http://schemas.openxmlformats.org/officeDocument/2006/relationships/hyperlink" Target="consultantplus://offline/ref=A5A4A7BF0AF439BE7AC72AE6B6BCDCE679E134AD6E3E959AEA75A6A3796E2782C4008615B9F0DA4936F63E8EC7B1509263EADDF514D5068EAB0E67nBI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5845</Words>
  <Characters>33322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39089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Владимировна Карева</dc:creator>
  <cp:lastModifiedBy>User2200</cp:lastModifiedBy>
  <cp:revision>2</cp:revision>
  <dcterms:created xsi:type="dcterms:W3CDTF">2019-09-05T10:41:00Z</dcterms:created>
  <dcterms:modified xsi:type="dcterms:W3CDTF">2019-09-05T10:41:00Z</dcterms:modified>
</cp:coreProperties>
</file>